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66"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韩超</w:t>
      </w:r>
      <w:r w:rsidR="00850641" w:rsidRPr="00357D03">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杨洁</w:t>
      </w:r>
      <w:r w:rsidR="00850641" w:rsidRPr="00357D03">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发达国家城乡融合发展理论与实践研究</w:t>
      </w:r>
      <w:r w:rsidR="00850641" w:rsidRPr="00357D03">
        <w:rPr>
          <w:rFonts w:asciiTheme="minorEastAsia" w:hAnsiTheme="minorEastAsia" w:cs="Times New Roman"/>
          <w:color w:val="333333"/>
          <w:sz w:val="24"/>
          <w:szCs w:val="24"/>
          <w:shd w:val="clear" w:color="auto" w:fill="FFFFFF"/>
        </w:rPr>
        <w:t>[J].</w:t>
      </w:r>
      <w:r w:rsidR="00A24808"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2019,</w:t>
      </w:r>
      <w:r w:rsidR="00EF2189">
        <w:rPr>
          <w:rFonts w:asciiTheme="minorEastAsia" w:hAnsiTheme="minorEastAsia" w:cs="Times New Roman"/>
          <w:color w:val="333333"/>
          <w:sz w:val="24"/>
          <w:szCs w:val="24"/>
          <w:shd w:val="clear" w:color="auto" w:fill="FFFFFF"/>
        </w:rPr>
        <w:t>20(1):</w:t>
      </w:r>
      <w:r w:rsidR="00A24808" w:rsidRPr="00357D03">
        <w:rPr>
          <w:rFonts w:asciiTheme="minorEastAsia" w:hAnsiTheme="minorEastAsia" w:cs="Times New Roman"/>
          <w:color w:val="333333"/>
          <w:sz w:val="24"/>
          <w:szCs w:val="24"/>
          <w:shd w:val="clear" w:color="auto" w:fill="FFFFFF"/>
        </w:rPr>
        <w:t>63-68. </w:t>
      </w:r>
    </w:p>
    <w:p w:rsidR="00A24808"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张绍乐</w:t>
      </w:r>
      <w:r w:rsidR="006128A5">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中国探索建设自由贸易港的任务、障碍与对策研究</w:t>
      </w:r>
      <w:r w:rsidR="006128A5">
        <w:rPr>
          <w:rFonts w:asciiTheme="minorEastAsia" w:hAnsiTheme="minorEastAsia" w:cs="Times New Roman"/>
          <w:color w:val="333333"/>
          <w:sz w:val="24"/>
          <w:szCs w:val="24"/>
          <w:shd w:val="clear" w:color="auto" w:fill="FFFFFF"/>
        </w:rPr>
        <w:t>[J].</w:t>
      </w:r>
      <w:r w:rsidR="00A24808"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2019,</w:t>
      </w:r>
      <w:r w:rsidR="00EF2189">
        <w:rPr>
          <w:rFonts w:asciiTheme="minorEastAsia" w:hAnsiTheme="minorEastAsia" w:cs="Times New Roman"/>
          <w:color w:val="333333"/>
          <w:sz w:val="24"/>
          <w:szCs w:val="24"/>
          <w:shd w:val="clear" w:color="auto" w:fill="FFFFFF"/>
        </w:rPr>
        <w:t>20(1):</w:t>
      </w:r>
      <w:r w:rsidR="00A24808" w:rsidRPr="00357D03">
        <w:rPr>
          <w:rFonts w:asciiTheme="minorEastAsia" w:hAnsiTheme="minorEastAsia" w:cs="Times New Roman"/>
          <w:color w:val="333333"/>
          <w:sz w:val="24"/>
          <w:szCs w:val="24"/>
          <w:shd w:val="clear" w:color="auto" w:fill="FFFFFF"/>
        </w:rPr>
        <w:t>69-74.</w:t>
      </w:r>
    </w:p>
    <w:p w:rsidR="00A24808"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3.</w:t>
      </w:r>
      <w:r w:rsidR="00A24808" w:rsidRPr="00357D03">
        <w:rPr>
          <w:rFonts w:asciiTheme="minorEastAsia" w:hAnsiTheme="minorEastAsia" w:cs="Times New Roman"/>
          <w:color w:val="333333"/>
          <w:sz w:val="24"/>
          <w:szCs w:val="24"/>
          <w:shd w:val="clear" w:color="auto" w:fill="FFFFFF"/>
        </w:rPr>
        <w:t>张奕阳</w:t>
      </w:r>
      <w:r w:rsidR="003E42F8">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闻萌莎</w:t>
      </w:r>
      <w:r w:rsidR="006128A5">
        <w:rPr>
          <w:rFonts w:asciiTheme="minorEastAsia" w:hAnsiTheme="minorEastAsia" w:cs="Times New Roman"/>
          <w:color w:val="333333"/>
          <w:sz w:val="24"/>
          <w:szCs w:val="24"/>
          <w:shd w:val="clear" w:color="auto" w:fill="FFFFFF"/>
        </w:rPr>
        <w:t>.</w:t>
      </w:r>
      <w:r w:rsidR="00A24808" w:rsidRPr="00357D03">
        <w:rPr>
          <w:rFonts w:asciiTheme="minorEastAsia" w:hAnsiTheme="minorEastAsia" w:cs="Times New Roman"/>
          <w:color w:val="333333"/>
          <w:sz w:val="24"/>
          <w:szCs w:val="24"/>
          <w:shd w:val="clear" w:color="auto" w:fill="FFFFFF"/>
        </w:rPr>
        <w:t>新常态下河南经济社会选择性发展的着力点</w:t>
      </w:r>
      <w:r w:rsidR="006128A5">
        <w:rPr>
          <w:rFonts w:asciiTheme="minorEastAsia" w:hAnsiTheme="minorEastAsia" w:cs="Times New Roman"/>
          <w:color w:val="333333"/>
          <w:sz w:val="24"/>
          <w:szCs w:val="24"/>
          <w:shd w:val="clear" w:color="auto" w:fill="FFFFFF"/>
        </w:rPr>
        <w:t>[J].</w:t>
      </w:r>
      <w:r w:rsidR="00A24808" w:rsidRPr="00357D03">
        <w:rPr>
          <w:rFonts w:asciiTheme="minorEastAsia" w:hAnsiTheme="minorEastAsia" w:cs="Times New Roman"/>
          <w:color w:val="333333"/>
          <w:sz w:val="24"/>
          <w:szCs w:val="24"/>
          <w:shd w:val="clear" w:color="auto" w:fill="FFFFFF"/>
        </w:rPr>
        <w:t xml:space="preserve">郑州轻工业学院学报（社会科学版）, </w:t>
      </w:r>
      <w:r w:rsidR="00A42517">
        <w:rPr>
          <w:rFonts w:asciiTheme="minorEastAsia" w:hAnsiTheme="minorEastAsia" w:cs="Times New Roman"/>
          <w:color w:val="333333"/>
          <w:sz w:val="24"/>
          <w:szCs w:val="24"/>
          <w:shd w:val="clear" w:color="auto" w:fill="FFFFFF"/>
        </w:rPr>
        <w:t>2019,</w:t>
      </w:r>
      <w:r w:rsidR="00EF2189">
        <w:rPr>
          <w:rFonts w:asciiTheme="minorEastAsia" w:hAnsiTheme="minorEastAsia" w:cs="Times New Roman"/>
          <w:color w:val="333333"/>
          <w:sz w:val="24"/>
          <w:szCs w:val="24"/>
          <w:shd w:val="clear" w:color="auto" w:fill="FFFFFF"/>
        </w:rPr>
        <w:t>20(1):</w:t>
      </w:r>
      <w:r w:rsidR="00A24808" w:rsidRPr="00357D03">
        <w:rPr>
          <w:rFonts w:asciiTheme="minorEastAsia" w:hAnsiTheme="minorEastAsia" w:cs="Times New Roman"/>
          <w:color w:val="333333"/>
          <w:sz w:val="24"/>
          <w:szCs w:val="24"/>
          <w:shd w:val="clear" w:color="auto" w:fill="FFFFFF"/>
        </w:rPr>
        <w:t>75-81.</w:t>
      </w:r>
    </w:p>
    <w:p w:rsidR="00D43BDC"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4.</w:t>
      </w:r>
      <w:r w:rsidR="00890AB4" w:rsidRPr="00357D03">
        <w:rPr>
          <w:rFonts w:asciiTheme="minorEastAsia" w:hAnsiTheme="minorEastAsia" w:cs="Times New Roman"/>
          <w:color w:val="333333"/>
          <w:sz w:val="24"/>
          <w:szCs w:val="24"/>
          <w:shd w:val="clear" w:color="auto" w:fill="FFFFFF"/>
        </w:rPr>
        <w:t>周广亮</w:t>
      </w:r>
      <w:r w:rsidR="006128A5">
        <w:rPr>
          <w:rFonts w:asciiTheme="minorEastAsia" w:hAnsiTheme="minorEastAsia" w:cs="Times New Roman"/>
          <w:color w:val="333333"/>
          <w:sz w:val="24"/>
          <w:szCs w:val="24"/>
          <w:shd w:val="clear" w:color="auto" w:fill="FFFFFF"/>
        </w:rPr>
        <w:t>,</w:t>
      </w:r>
      <w:r w:rsidR="00890AB4" w:rsidRPr="00357D03">
        <w:rPr>
          <w:rFonts w:asciiTheme="minorEastAsia" w:hAnsiTheme="minorEastAsia" w:cs="Times New Roman"/>
          <w:color w:val="333333"/>
          <w:sz w:val="24"/>
          <w:szCs w:val="24"/>
          <w:shd w:val="clear" w:color="auto" w:fill="FFFFFF"/>
        </w:rPr>
        <w:t>吴明</w:t>
      </w:r>
      <w:r w:rsidR="006128A5">
        <w:rPr>
          <w:rFonts w:asciiTheme="minorEastAsia" w:hAnsiTheme="minorEastAsia" w:cs="Times New Roman"/>
          <w:color w:val="333333"/>
          <w:sz w:val="24"/>
          <w:szCs w:val="24"/>
          <w:shd w:val="clear" w:color="auto" w:fill="FFFFFF"/>
        </w:rPr>
        <w:t>.</w:t>
      </w:r>
      <w:r w:rsidR="00890AB4" w:rsidRPr="00357D03">
        <w:rPr>
          <w:rFonts w:asciiTheme="minorEastAsia" w:hAnsiTheme="minorEastAsia" w:cs="Times New Roman"/>
          <w:color w:val="333333"/>
          <w:sz w:val="24"/>
          <w:szCs w:val="24"/>
          <w:shd w:val="clear" w:color="auto" w:fill="FFFFFF"/>
        </w:rPr>
        <w:t>农产品供应链信息共享模式:从H型到X型的转变</w:t>
      </w:r>
      <w:r w:rsidR="00EF2189">
        <w:rPr>
          <w:rFonts w:asciiTheme="minorEastAsia" w:hAnsiTheme="minorEastAsia" w:cs="Times New Roman"/>
          <w:color w:val="333333"/>
          <w:sz w:val="24"/>
          <w:szCs w:val="24"/>
          <w:shd w:val="clear" w:color="auto" w:fill="FFFFFF"/>
        </w:rPr>
        <w:t>[J].</w:t>
      </w:r>
      <w:r w:rsidR="00890AB4"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2019,</w:t>
      </w:r>
      <w:r w:rsidR="00EF2189">
        <w:rPr>
          <w:rFonts w:asciiTheme="minorEastAsia" w:hAnsiTheme="minorEastAsia" w:cs="Times New Roman"/>
          <w:color w:val="333333"/>
          <w:sz w:val="24"/>
          <w:szCs w:val="24"/>
          <w:shd w:val="clear" w:color="auto" w:fill="FFFFFF"/>
        </w:rPr>
        <w:t>20(2):</w:t>
      </w:r>
      <w:r w:rsidR="00890AB4" w:rsidRPr="00357D03">
        <w:rPr>
          <w:rFonts w:asciiTheme="minorEastAsia" w:hAnsiTheme="minorEastAsia" w:cs="Times New Roman"/>
          <w:color w:val="333333"/>
          <w:sz w:val="24"/>
          <w:szCs w:val="24"/>
          <w:shd w:val="clear" w:color="auto" w:fill="FFFFFF"/>
        </w:rPr>
        <w:t>60-66.</w:t>
      </w:r>
    </w:p>
    <w:p w:rsidR="00890AB4"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5.</w:t>
      </w:r>
      <w:r w:rsidR="00890AB4" w:rsidRPr="00357D03">
        <w:rPr>
          <w:rFonts w:asciiTheme="minorEastAsia" w:hAnsiTheme="minorEastAsia" w:cs="Times New Roman"/>
          <w:color w:val="333333"/>
          <w:sz w:val="24"/>
          <w:szCs w:val="24"/>
          <w:shd w:val="clear" w:color="auto" w:fill="FFFFFF"/>
        </w:rPr>
        <w:t>宋霞</w:t>
      </w:r>
      <w:r w:rsidR="00EF2189">
        <w:rPr>
          <w:rFonts w:asciiTheme="minorEastAsia" w:hAnsiTheme="minorEastAsia" w:cs="Times New Roman"/>
          <w:color w:val="333333"/>
          <w:sz w:val="24"/>
          <w:szCs w:val="24"/>
          <w:shd w:val="clear" w:color="auto" w:fill="FFFFFF"/>
        </w:rPr>
        <w:t>,</w:t>
      </w:r>
      <w:r w:rsidR="00890AB4" w:rsidRPr="00357D03">
        <w:rPr>
          <w:rFonts w:asciiTheme="minorEastAsia" w:hAnsiTheme="minorEastAsia" w:cs="Times New Roman"/>
          <w:color w:val="333333"/>
          <w:sz w:val="24"/>
          <w:szCs w:val="24"/>
          <w:shd w:val="clear" w:color="auto" w:fill="FFFFFF"/>
        </w:rPr>
        <w:t>赵璐璐</w:t>
      </w:r>
      <w:r w:rsidR="00EF2189">
        <w:rPr>
          <w:rFonts w:asciiTheme="minorEastAsia" w:hAnsiTheme="minorEastAsia" w:cs="Times New Roman"/>
          <w:color w:val="333333"/>
          <w:sz w:val="24"/>
          <w:szCs w:val="24"/>
          <w:shd w:val="clear" w:color="auto" w:fill="FFFFFF"/>
        </w:rPr>
        <w:t>.</w:t>
      </w:r>
      <w:r w:rsidR="00890AB4" w:rsidRPr="00357D03">
        <w:rPr>
          <w:rFonts w:asciiTheme="minorEastAsia" w:hAnsiTheme="minorEastAsia" w:cs="Times New Roman"/>
          <w:color w:val="333333"/>
          <w:sz w:val="24"/>
          <w:szCs w:val="24"/>
          <w:shd w:val="clear" w:color="auto" w:fill="FFFFFF"/>
        </w:rPr>
        <w:t>我国房产税改革的问题与对策研究</w:t>
      </w:r>
      <w:r w:rsidR="00EF2189">
        <w:rPr>
          <w:rFonts w:asciiTheme="minorEastAsia" w:hAnsiTheme="minorEastAsia" w:cs="Times New Roman"/>
          <w:color w:val="333333"/>
          <w:sz w:val="24"/>
          <w:szCs w:val="24"/>
          <w:shd w:val="clear" w:color="auto" w:fill="FFFFFF"/>
        </w:rPr>
        <w:t>[J].</w:t>
      </w:r>
      <w:r w:rsidR="00890AB4" w:rsidRPr="00357D03">
        <w:rPr>
          <w:rFonts w:asciiTheme="minorEastAsia" w:hAnsiTheme="minorEastAsia" w:cs="Times New Roman"/>
          <w:color w:val="333333"/>
          <w:sz w:val="24"/>
          <w:szCs w:val="24"/>
          <w:shd w:val="clear" w:color="auto" w:fill="FFFFFF"/>
        </w:rPr>
        <w:t>郑州轻工业学院学报（社会科学版）</w:t>
      </w:r>
      <w:r w:rsidR="00EF2189">
        <w:rPr>
          <w:rFonts w:asciiTheme="minorEastAsia" w:hAnsiTheme="minorEastAsia" w:cs="Times New Roman"/>
          <w:color w:val="333333"/>
          <w:sz w:val="24"/>
          <w:szCs w:val="24"/>
          <w:shd w:val="clear" w:color="auto" w:fill="FFFFFF"/>
        </w:rPr>
        <w:t>, 2019,20(2):</w:t>
      </w:r>
      <w:r w:rsidR="00890AB4" w:rsidRPr="00357D03">
        <w:rPr>
          <w:rFonts w:asciiTheme="minorEastAsia" w:hAnsiTheme="minorEastAsia" w:cs="Times New Roman"/>
          <w:color w:val="333333"/>
          <w:sz w:val="24"/>
          <w:szCs w:val="24"/>
          <w:shd w:val="clear" w:color="auto" w:fill="FFFFFF"/>
        </w:rPr>
        <w:t>67-72.</w:t>
      </w:r>
    </w:p>
    <w:p w:rsidR="00890AB4"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6.</w:t>
      </w:r>
      <w:r w:rsidR="00890AB4" w:rsidRPr="00357D03">
        <w:rPr>
          <w:rFonts w:asciiTheme="minorEastAsia" w:hAnsiTheme="minorEastAsia" w:cs="Times New Roman"/>
          <w:color w:val="333333"/>
          <w:sz w:val="24"/>
          <w:szCs w:val="24"/>
          <w:shd w:val="clear" w:color="auto" w:fill="FFFFFF"/>
        </w:rPr>
        <w:t>张华平</w:t>
      </w:r>
      <w:r w:rsidR="00236D38">
        <w:rPr>
          <w:rFonts w:asciiTheme="minorEastAsia" w:hAnsiTheme="minorEastAsia" w:cs="Times New Roman"/>
          <w:color w:val="333333"/>
          <w:sz w:val="24"/>
          <w:szCs w:val="24"/>
          <w:shd w:val="clear" w:color="auto" w:fill="FFFFFF"/>
        </w:rPr>
        <w:t>.</w:t>
      </w:r>
      <w:r w:rsidR="00890AB4" w:rsidRPr="00357D03">
        <w:rPr>
          <w:rFonts w:asciiTheme="minorEastAsia" w:hAnsiTheme="minorEastAsia" w:cs="Times New Roman"/>
          <w:color w:val="333333"/>
          <w:sz w:val="24"/>
          <w:szCs w:val="24"/>
          <w:shd w:val="clear" w:color="auto" w:fill="FFFFFF"/>
        </w:rPr>
        <w:t>基于信号博弈的资源型企业低碳创新财政补贴问题研究</w:t>
      </w:r>
      <w:r w:rsidR="00236D38">
        <w:rPr>
          <w:rFonts w:asciiTheme="minorEastAsia" w:hAnsiTheme="minorEastAsia" w:cs="Times New Roman"/>
          <w:color w:val="333333"/>
          <w:sz w:val="24"/>
          <w:szCs w:val="24"/>
          <w:shd w:val="clear" w:color="auto" w:fill="FFFFFF"/>
        </w:rPr>
        <w:t>[J].</w:t>
      </w:r>
      <w:r w:rsidR="00890AB4" w:rsidRPr="00357D03">
        <w:rPr>
          <w:rFonts w:asciiTheme="minorEastAsia" w:hAnsiTheme="minorEastAsia" w:cs="Times New Roman"/>
          <w:color w:val="333333"/>
          <w:sz w:val="24"/>
          <w:szCs w:val="24"/>
          <w:shd w:val="clear" w:color="auto" w:fill="FFFFFF"/>
        </w:rPr>
        <w:t>郑州轻工业学院学报（社会科学版）</w:t>
      </w:r>
      <w:r w:rsidR="00236D38">
        <w:rPr>
          <w:rFonts w:asciiTheme="minorEastAsia" w:hAnsiTheme="minorEastAsia" w:cs="Times New Roman"/>
          <w:color w:val="333333"/>
          <w:sz w:val="24"/>
          <w:szCs w:val="24"/>
          <w:shd w:val="clear" w:color="auto" w:fill="FFFFFF"/>
        </w:rPr>
        <w:t>, 2019, 20(2):</w:t>
      </w:r>
      <w:r w:rsidR="00890AB4" w:rsidRPr="00357D03">
        <w:rPr>
          <w:rFonts w:asciiTheme="minorEastAsia" w:hAnsiTheme="minorEastAsia" w:cs="Times New Roman"/>
          <w:color w:val="333333"/>
          <w:sz w:val="24"/>
          <w:szCs w:val="24"/>
          <w:shd w:val="clear" w:color="auto" w:fill="FFFFFF"/>
        </w:rPr>
        <w:t>73-79,101.</w:t>
      </w:r>
    </w:p>
    <w:p w:rsidR="00890AB4"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7.</w:t>
      </w:r>
      <w:r w:rsidR="003C354D" w:rsidRPr="00357D03">
        <w:rPr>
          <w:rFonts w:asciiTheme="minorEastAsia" w:hAnsiTheme="minorEastAsia" w:cs="Times New Roman"/>
          <w:color w:val="333333"/>
          <w:sz w:val="24"/>
          <w:szCs w:val="24"/>
          <w:shd w:val="clear" w:color="auto" w:fill="FFFFFF"/>
        </w:rPr>
        <w:t>李新安, 李慧. 基于节能减排的我国碳金融市场发展策略研究</w:t>
      </w:r>
      <w:r w:rsidR="006F2204">
        <w:rPr>
          <w:rFonts w:asciiTheme="minorEastAsia" w:hAnsiTheme="minorEastAsia" w:cs="Times New Roman"/>
          <w:color w:val="333333"/>
          <w:sz w:val="24"/>
          <w:szCs w:val="24"/>
          <w:shd w:val="clear" w:color="auto" w:fill="FFFFFF"/>
        </w:rPr>
        <w:t>[J].</w:t>
      </w:r>
      <w:r w:rsidR="003C354D" w:rsidRPr="00357D03">
        <w:rPr>
          <w:rFonts w:asciiTheme="minorEastAsia" w:hAnsiTheme="minorEastAsia" w:cs="Times New Roman"/>
          <w:color w:val="333333"/>
          <w:sz w:val="24"/>
          <w:szCs w:val="24"/>
          <w:shd w:val="clear" w:color="auto" w:fill="FFFFFF"/>
        </w:rPr>
        <w:t>郑州轻工业学院学报（社会科学版）</w:t>
      </w:r>
      <w:r w:rsidR="006F2204">
        <w:rPr>
          <w:rFonts w:asciiTheme="minorEastAsia" w:hAnsiTheme="minorEastAsia" w:cs="Times New Roman"/>
          <w:color w:val="333333"/>
          <w:sz w:val="24"/>
          <w:szCs w:val="24"/>
          <w:shd w:val="clear" w:color="auto" w:fill="FFFFFF"/>
        </w:rPr>
        <w:t>, 2019,20(3):</w:t>
      </w:r>
      <w:r w:rsidR="003C354D" w:rsidRPr="00357D03">
        <w:rPr>
          <w:rFonts w:asciiTheme="minorEastAsia" w:hAnsiTheme="minorEastAsia" w:cs="Times New Roman"/>
          <w:color w:val="333333"/>
          <w:sz w:val="24"/>
          <w:szCs w:val="24"/>
          <w:shd w:val="clear" w:color="auto" w:fill="FFFFFF"/>
        </w:rPr>
        <w:t>26-35.</w:t>
      </w:r>
    </w:p>
    <w:p w:rsidR="003C354D"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8.</w:t>
      </w:r>
      <w:r w:rsidR="003C354D" w:rsidRPr="00357D03">
        <w:rPr>
          <w:rFonts w:asciiTheme="minorEastAsia" w:hAnsiTheme="minorEastAsia" w:cs="Times New Roman"/>
          <w:color w:val="333333"/>
          <w:sz w:val="24"/>
          <w:szCs w:val="24"/>
          <w:shd w:val="clear" w:color="auto" w:fill="FFFFFF"/>
        </w:rPr>
        <w:t>李寒娜</w:t>
      </w:r>
      <w:r w:rsidR="006F2204">
        <w:rPr>
          <w:rFonts w:asciiTheme="minorEastAsia" w:hAnsiTheme="minorEastAsia" w:cs="Times New Roman"/>
          <w:color w:val="333333"/>
          <w:sz w:val="24"/>
          <w:szCs w:val="24"/>
          <w:shd w:val="clear" w:color="auto" w:fill="FFFFFF"/>
        </w:rPr>
        <w:t>.</w:t>
      </w:r>
      <w:r w:rsidR="003C354D" w:rsidRPr="00357D03">
        <w:rPr>
          <w:rFonts w:asciiTheme="minorEastAsia" w:hAnsiTheme="minorEastAsia" w:cs="Times New Roman"/>
          <w:color w:val="333333"/>
          <w:sz w:val="24"/>
          <w:szCs w:val="24"/>
          <w:shd w:val="clear" w:color="auto" w:fill="FFFFFF"/>
        </w:rPr>
        <w:t>基于利益协同的我国区域生态环境协同治理研究</w:t>
      </w:r>
      <w:r w:rsidR="006F2204">
        <w:rPr>
          <w:rFonts w:asciiTheme="minorEastAsia" w:hAnsiTheme="minorEastAsia" w:cs="Times New Roman"/>
          <w:color w:val="333333"/>
          <w:sz w:val="24"/>
          <w:szCs w:val="24"/>
          <w:shd w:val="clear" w:color="auto" w:fill="FFFFFF"/>
        </w:rPr>
        <w:t>[J].</w:t>
      </w:r>
      <w:r w:rsidR="003C354D" w:rsidRPr="00357D03">
        <w:rPr>
          <w:rFonts w:asciiTheme="minorEastAsia" w:hAnsiTheme="minorEastAsia" w:cs="Times New Roman"/>
          <w:color w:val="333333"/>
          <w:sz w:val="24"/>
          <w:szCs w:val="24"/>
          <w:shd w:val="clear" w:color="auto" w:fill="FFFFFF"/>
        </w:rPr>
        <w:t>郑州轻工业学院学报（社会科学版）</w:t>
      </w:r>
      <w:r w:rsidR="006F2204">
        <w:rPr>
          <w:rFonts w:asciiTheme="minorEastAsia" w:hAnsiTheme="minorEastAsia" w:cs="Times New Roman"/>
          <w:color w:val="333333"/>
          <w:sz w:val="24"/>
          <w:szCs w:val="24"/>
          <w:shd w:val="clear" w:color="auto" w:fill="FFFFFF"/>
        </w:rPr>
        <w:t>, 2019,20(3):</w:t>
      </w:r>
      <w:r w:rsidR="003C354D" w:rsidRPr="00357D03">
        <w:rPr>
          <w:rFonts w:asciiTheme="minorEastAsia" w:hAnsiTheme="minorEastAsia" w:cs="Times New Roman"/>
          <w:color w:val="333333"/>
          <w:sz w:val="24"/>
          <w:szCs w:val="24"/>
          <w:shd w:val="clear" w:color="auto" w:fill="FFFFFF"/>
        </w:rPr>
        <w:t>36-42.</w:t>
      </w:r>
    </w:p>
    <w:p w:rsidR="003C354D"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9.</w:t>
      </w:r>
      <w:r w:rsidR="003C354D" w:rsidRPr="00357D03">
        <w:rPr>
          <w:rFonts w:asciiTheme="minorEastAsia" w:hAnsiTheme="minorEastAsia" w:cs="Times New Roman"/>
          <w:color w:val="333333"/>
          <w:sz w:val="24"/>
          <w:szCs w:val="24"/>
          <w:shd w:val="clear" w:color="auto" w:fill="FFFFFF"/>
        </w:rPr>
        <w:t>徐明霞</w:t>
      </w:r>
      <w:r w:rsidR="006F2204">
        <w:rPr>
          <w:rFonts w:asciiTheme="minorEastAsia" w:hAnsiTheme="minorEastAsia" w:cs="Times New Roman"/>
          <w:color w:val="333333"/>
          <w:sz w:val="24"/>
          <w:szCs w:val="24"/>
          <w:shd w:val="clear" w:color="auto" w:fill="FFFFFF"/>
        </w:rPr>
        <w:t>.</w:t>
      </w:r>
      <w:r w:rsidR="003C354D" w:rsidRPr="00357D03">
        <w:rPr>
          <w:rFonts w:asciiTheme="minorEastAsia" w:hAnsiTheme="minorEastAsia" w:cs="Times New Roman"/>
          <w:color w:val="333333"/>
          <w:sz w:val="24"/>
          <w:szCs w:val="24"/>
          <w:shd w:val="clear" w:color="auto" w:fill="FFFFFF"/>
        </w:rPr>
        <w:t>知识产权过程化视角下制造产业的企业行为、市场力量与创新能力的关系研究[J]. 郑州轻工业学院学报（社会科学版）</w:t>
      </w:r>
      <w:r w:rsidR="006F2204">
        <w:rPr>
          <w:rFonts w:asciiTheme="minorEastAsia" w:hAnsiTheme="minorEastAsia" w:cs="Times New Roman"/>
          <w:color w:val="333333"/>
          <w:sz w:val="24"/>
          <w:szCs w:val="24"/>
          <w:shd w:val="clear" w:color="auto" w:fill="FFFFFF"/>
        </w:rPr>
        <w:t>, 2019,20(3):</w:t>
      </w:r>
      <w:r w:rsidR="003C354D" w:rsidRPr="00357D03">
        <w:rPr>
          <w:rFonts w:asciiTheme="minorEastAsia" w:hAnsiTheme="minorEastAsia" w:cs="Times New Roman"/>
          <w:color w:val="333333"/>
          <w:sz w:val="24"/>
          <w:szCs w:val="24"/>
          <w:shd w:val="clear" w:color="auto" w:fill="FFFFFF"/>
        </w:rPr>
        <w:t>43-48.</w:t>
      </w:r>
    </w:p>
    <w:p w:rsidR="003C354D"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10.</w:t>
      </w:r>
      <w:r w:rsidR="003C354D" w:rsidRPr="00357D03">
        <w:rPr>
          <w:rFonts w:asciiTheme="minorEastAsia" w:hAnsiTheme="minorEastAsia" w:cs="Times New Roman"/>
          <w:color w:val="333333"/>
          <w:sz w:val="24"/>
          <w:szCs w:val="24"/>
          <w:shd w:val="clear" w:color="auto" w:fill="FFFFFF"/>
        </w:rPr>
        <w:t>杨位留</w:t>
      </w:r>
      <w:r w:rsidR="006F2204">
        <w:rPr>
          <w:rFonts w:asciiTheme="minorEastAsia" w:hAnsiTheme="minorEastAsia" w:cs="Times New Roman"/>
          <w:color w:val="333333"/>
          <w:sz w:val="24"/>
          <w:szCs w:val="24"/>
          <w:shd w:val="clear" w:color="auto" w:fill="FFFFFF"/>
        </w:rPr>
        <w:t>,</w:t>
      </w:r>
      <w:r w:rsidR="003C354D" w:rsidRPr="00357D03">
        <w:rPr>
          <w:rFonts w:asciiTheme="minorEastAsia" w:hAnsiTheme="minorEastAsia" w:cs="Times New Roman"/>
          <w:color w:val="333333"/>
          <w:sz w:val="24"/>
          <w:szCs w:val="24"/>
          <w:shd w:val="clear" w:color="auto" w:fill="FFFFFF"/>
        </w:rPr>
        <w:t>杨金磊</w:t>
      </w:r>
      <w:r w:rsidR="006F2204">
        <w:rPr>
          <w:rFonts w:asciiTheme="minorEastAsia" w:hAnsiTheme="minorEastAsia" w:cs="Times New Roman"/>
          <w:color w:val="333333"/>
          <w:sz w:val="24"/>
          <w:szCs w:val="24"/>
          <w:shd w:val="clear" w:color="auto" w:fill="FFFFFF"/>
        </w:rPr>
        <w:t>.</w:t>
      </w:r>
      <w:r w:rsidR="003C354D" w:rsidRPr="00357D03">
        <w:rPr>
          <w:rFonts w:asciiTheme="minorEastAsia" w:hAnsiTheme="minorEastAsia" w:cs="Times New Roman"/>
          <w:color w:val="333333"/>
          <w:sz w:val="24"/>
          <w:szCs w:val="24"/>
          <w:shd w:val="clear" w:color="auto" w:fill="FFFFFF"/>
        </w:rPr>
        <w:t>产权性质、代理成本与企业绩效之间的关系</w:t>
      </w:r>
      <w:r w:rsidR="00850641" w:rsidRPr="00357D03">
        <w:rPr>
          <w:rFonts w:asciiTheme="minorEastAsia" w:hAnsiTheme="minorEastAsia" w:cs="Times New Roman" w:hint="eastAsia"/>
          <w:color w:val="333333"/>
          <w:sz w:val="24"/>
          <w:szCs w:val="24"/>
          <w:shd w:val="clear" w:color="auto" w:fill="FFFFFF"/>
        </w:rPr>
        <w:t>：</w:t>
      </w:r>
      <w:r w:rsidR="003C354D" w:rsidRPr="00357D03">
        <w:rPr>
          <w:rFonts w:asciiTheme="minorEastAsia" w:hAnsiTheme="minorEastAsia" w:cs="Times New Roman"/>
          <w:color w:val="333333"/>
          <w:sz w:val="24"/>
          <w:szCs w:val="24"/>
          <w:shd w:val="clear" w:color="auto" w:fill="FFFFFF"/>
        </w:rPr>
        <w:t>基于成本黏性的调节效应检验</w:t>
      </w:r>
      <w:r w:rsidR="006F2204">
        <w:rPr>
          <w:rFonts w:asciiTheme="minorEastAsia" w:hAnsiTheme="minorEastAsia" w:cs="Times New Roman"/>
          <w:color w:val="333333"/>
          <w:sz w:val="24"/>
          <w:szCs w:val="24"/>
          <w:shd w:val="clear" w:color="auto" w:fill="FFFFFF"/>
        </w:rPr>
        <w:t>[J].</w:t>
      </w:r>
      <w:r w:rsidR="003C354D" w:rsidRPr="00357D03">
        <w:rPr>
          <w:rFonts w:asciiTheme="minorEastAsia" w:hAnsiTheme="minorEastAsia" w:cs="Times New Roman"/>
          <w:color w:val="333333"/>
          <w:sz w:val="24"/>
          <w:szCs w:val="24"/>
          <w:shd w:val="clear" w:color="auto" w:fill="FFFFFF"/>
        </w:rPr>
        <w:t>郑州轻工业学院学报（社会科学版）</w:t>
      </w:r>
      <w:r w:rsidR="006F2204">
        <w:rPr>
          <w:rFonts w:asciiTheme="minorEastAsia" w:hAnsiTheme="minorEastAsia" w:cs="Times New Roman"/>
          <w:color w:val="333333"/>
          <w:sz w:val="24"/>
          <w:szCs w:val="24"/>
          <w:shd w:val="clear" w:color="auto" w:fill="FFFFFF"/>
        </w:rPr>
        <w:t>, 2019,20(3):</w:t>
      </w:r>
      <w:r w:rsidR="003C354D" w:rsidRPr="00357D03">
        <w:rPr>
          <w:rFonts w:asciiTheme="minorEastAsia" w:hAnsiTheme="minorEastAsia" w:cs="Times New Roman"/>
          <w:color w:val="333333"/>
          <w:sz w:val="24"/>
          <w:szCs w:val="24"/>
          <w:shd w:val="clear" w:color="auto" w:fill="FFFFFF"/>
        </w:rPr>
        <w:t>49-57.</w:t>
      </w:r>
    </w:p>
    <w:p w:rsidR="003C354D"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11.</w:t>
      </w:r>
      <w:r w:rsidR="009A6E50" w:rsidRPr="00357D03">
        <w:rPr>
          <w:rFonts w:asciiTheme="minorEastAsia" w:hAnsiTheme="minorEastAsia" w:cs="Times New Roman"/>
          <w:color w:val="333333"/>
          <w:sz w:val="24"/>
          <w:szCs w:val="24"/>
          <w:shd w:val="clear" w:color="auto" w:fill="FFFFFF"/>
        </w:rPr>
        <w:t>宋勇超</w:t>
      </w:r>
      <w:r w:rsidR="00850641" w:rsidRPr="00357D03">
        <w:rPr>
          <w:rFonts w:asciiTheme="minorEastAsia" w:hAnsiTheme="minorEastAsia" w:cs="Times New Roman" w:hint="eastAsia"/>
          <w:color w:val="333333"/>
          <w:sz w:val="24"/>
          <w:szCs w:val="24"/>
          <w:shd w:val="clear" w:color="auto" w:fill="FFFFFF"/>
        </w:rPr>
        <w:t>，</w:t>
      </w:r>
      <w:r w:rsidR="009A6E50" w:rsidRPr="00357D03">
        <w:rPr>
          <w:rFonts w:asciiTheme="minorEastAsia" w:hAnsiTheme="minorEastAsia" w:cs="Times New Roman"/>
          <w:color w:val="333333"/>
          <w:sz w:val="24"/>
          <w:szCs w:val="24"/>
          <w:shd w:val="clear" w:color="auto" w:fill="FFFFFF"/>
        </w:rPr>
        <w:t>李华元</w:t>
      </w:r>
      <w:r w:rsidR="006F2204">
        <w:rPr>
          <w:rFonts w:asciiTheme="minorEastAsia" w:hAnsiTheme="minorEastAsia" w:cs="Times New Roman"/>
          <w:color w:val="333333"/>
          <w:sz w:val="24"/>
          <w:szCs w:val="24"/>
          <w:shd w:val="clear" w:color="auto" w:fill="FFFFFF"/>
        </w:rPr>
        <w:t>.</w:t>
      </w:r>
      <w:r w:rsidR="009A6E50" w:rsidRPr="00357D03">
        <w:rPr>
          <w:rFonts w:asciiTheme="minorEastAsia" w:hAnsiTheme="minorEastAsia" w:cs="Times New Roman"/>
          <w:color w:val="333333"/>
          <w:sz w:val="24"/>
          <w:szCs w:val="24"/>
          <w:shd w:val="clear" w:color="auto" w:fill="FFFFFF"/>
        </w:rPr>
        <w:t>中国对“一带一路”沿线国家直接投资的影响因素研究</w:t>
      </w:r>
      <w:r w:rsidR="008F20F7">
        <w:rPr>
          <w:rFonts w:asciiTheme="minorEastAsia" w:hAnsiTheme="minorEastAsia" w:cs="Times New Roman"/>
          <w:color w:val="333333"/>
          <w:sz w:val="24"/>
          <w:szCs w:val="24"/>
          <w:shd w:val="clear" w:color="auto" w:fill="FFFFFF"/>
        </w:rPr>
        <w:t>[J].</w:t>
      </w:r>
      <w:r w:rsidR="009A6E50" w:rsidRPr="00357D03">
        <w:rPr>
          <w:rFonts w:asciiTheme="minorEastAsia" w:hAnsiTheme="minorEastAsia" w:cs="Times New Roman"/>
          <w:color w:val="333333"/>
          <w:sz w:val="24"/>
          <w:szCs w:val="24"/>
          <w:shd w:val="clear" w:color="auto" w:fill="FFFFFF"/>
        </w:rPr>
        <w:t>郑州轻工业学院学报（社会科学版）</w:t>
      </w:r>
      <w:r w:rsidR="006F2204">
        <w:rPr>
          <w:rFonts w:asciiTheme="minorEastAsia" w:hAnsiTheme="minorEastAsia" w:cs="Times New Roman"/>
          <w:color w:val="333333"/>
          <w:sz w:val="24"/>
          <w:szCs w:val="24"/>
          <w:shd w:val="clear" w:color="auto" w:fill="FFFFFF"/>
        </w:rPr>
        <w:t>, 2019,20(4):</w:t>
      </w:r>
      <w:r w:rsidR="009A6E50" w:rsidRPr="00357D03">
        <w:rPr>
          <w:rFonts w:asciiTheme="minorEastAsia" w:hAnsiTheme="minorEastAsia" w:cs="Times New Roman"/>
          <w:color w:val="333333"/>
          <w:sz w:val="24"/>
          <w:szCs w:val="24"/>
          <w:shd w:val="clear" w:color="auto" w:fill="FFFFFF"/>
        </w:rPr>
        <w:t>72-78.</w:t>
      </w:r>
    </w:p>
    <w:p w:rsidR="009A6E50"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lastRenderedPageBreak/>
        <w:t>12.</w:t>
      </w:r>
      <w:r w:rsidR="009A6E50" w:rsidRPr="00357D03">
        <w:rPr>
          <w:rFonts w:asciiTheme="minorEastAsia" w:hAnsiTheme="minorEastAsia" w:cs="Times New Roman"/>
          <w:color w:val="333333"/>
          <w:sz w:val="24"/>
          <w:szCs w:val="24"/>
          <w:shd w:val="clear" w:color="auto" w:fill="FFFFFF"/>
        </w:rPr>
        <w:t>刘凤伟. 政府购买农业公益性服务问题研究</w:t>
      </w:r>
      <w:r w:rsidR="00850641" w:rsidRPr="00357D03">
        <w:rPr>
          <w:rFonts w:asciiTheme="minorEastAsia" w:hAnsiTheme="minorEastAsia" w:cs="Times New Roman"/>
          <w:color w:val="333333"/>
          <w:sz w:val="24"/>
          <w:szCs w:val="24"/>
          <w:shd w:val="clear" w:color="auto" w:fill="FFFFFF"/>
        </w:rPr>
        <w:t>[J].</w:t>
      </w:r>
      <w:r w:rsidR="009A6E50" w:rsidRPr="00357D03">
        <w:rPr>
          <w:rFonts w:asciiTheme="minorEastAsia" w:hAnsiTheme="minorEastAsia" w:cs="Times New Roman"/>
          <w:color w:val="333333"/>
          <w:sz w:val="24"/>
          <w:szCs w:val="24"/>
          <w:shd w:val="clear" w:color="auto" w:fill="FFFFFF"/>
        </w:rPr>
        <w:t>郑州轻工业学院学报（社会科学版）</w:t>
      </w:r>
      <w:r w:rsidR="008F20F7">
        <w:rPr>
          <w:rFonts w:asciiTheme="minorEastAsia" w:hAnsiTheme="minorEastAsia" w:cs="Times New Roman"/>
          <w:color w:val="333333"/>
          <w:sz w:val="24"/>
          <w:szCs w:val="24"/>
          <w:shd w:val="clear" w:color="auto" w:fill="FFFFFF"/>
        </w:rPr>
        <w:t>, 2019,20(4):</w:t>
      </w:r>
      <w:r w:rsidR="009A6E50" w:rsidRPr="00357D03">
        <w:rPr>
          <w:rFonts w:asciiTheme="minorEastAsia" w:hAnsiTheme="minorEastAsia" w:cs="Times New Roman"/>
          <w:color w:val="333333"/>
          <w:sz w:val="24"/>
          <w:szCs w:val="24"/>
          <w:shd w:val="clear" w:color="auto" w:fill="FFFFFF"/>
        </w:rPr>
        <w:t>79-86.</w:t>
      </w:r>
    </w:p>
    <w:p w:rsidR="009A6E50"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13.</w:t>
      </w:r>
      <w:r w:rsidR="009A6E50" w:rsidRPr="00357D03">
        <w:rPr>
          <w:rFonts w:asciiTheme="minorEastAsia" w:hAnsiTheme="minorEastAsia" w:cs="Times New Roman"/>
          <w:color w:val="333333"/>
          <w:sz w:val="24"/>
          <w:szCs w:val="24"/>
          <w:shd w:val="clear" w:color="auto" w:fill="FFFFFF"/>
        </w:rPr>
        <w:t>马文博. 耕地资源外部性价值空间异质性与生态补偿研究评述与展望</w:t>
      </w:r>
      <w:r w:rsidR="00850641" w:rsidRPr="00357D03">
        <w:rPr>
          <w:rFonts w:asciiTheme="minorEastAsia" w:hAnsiTheme="minorEastAsia" w:cs="Times New Roman"/>
          <w:color w:val="333333"/>
          <w:sz w:val="24"/>
          <w:szCs w:val="24"/>
          <w:shd w:val="clear" w:color="auto" w:fill="FFFFFF"/>
        </w:rPr>
        <w:t>[J].</w:t>
      </w:r>
      <w:r w:rsidR="009A6E50"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2019,</w:t>
      </w:r>
      <w:r w:rsidR="009A6E50" w:rsidRPr="00357D03">
        <w:rPr>
          <w:rFonts w:asciiTheme="minorEastAsia" w:hAnsiTheme="minorEastAsia" w:cs="Times New Roman"/>
          <w:color w:val="333333"/>
          <w:sz w:val="24"/>
          <w:szCs w:val="24"/>
          <w:shd w:val="clear" w:color="auto" w:fill="FFFFFF"/>
        </w:rPr>
        <w:t>20(4): 87-94.</w:t>
      </w:r>
    </w:p>
    <w:p w:rsidR="009A6E50"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14.</w:t>
      </w:r>
      <w:r w:rsidR="004B3BF1" w:rsidRPr="00357D03">
        <w:rPr>
          <w:rFonts w:asciiTheme="minorEastAsia" w:hAnsiTheme="minorEastAsia" w:cs="Times New Roman"/>
          <w:color w:val="333333"/>
          <w:sz w:val="24"/>
          <w:szCs w:val="24"/>
          <w:shd w:val="clear" w:color="auto" w:fill="FFFFFF"/>
        </w:rPr>
        <w:t>刘珂, 钰容</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产业新城对我国县域产业转型升级的影响机理与路径研究[J]. 郑州轻工业学院学报（社会科学版）</w:t>
      </w:r>
      <w:r w:rsidR="00E23B53">
        <w:rPr>
          <w:rFonts w:asciiTheme="minorEastAsia" w:hAnsiTheme="minorEastAsia" w:cs="Times New Roman"/>
          <w:color w:val="333333"/>
          <w:sz w:val="24"/>
          <w:szCs w:val="24"/>
          <w:shd w:val="clear" w:color="auto" w:fill="FFFFFF"/>
        </w:rPr>
        <w:t>, 2019,</w:t>
      </w:r>
      <w:r w:rsidR="00DD18C0">
        <w:rPr>
          <w:rFonts w:asciiTheme="minorEastAsia" w:hAnsiTheme="minorEastAsia" w:cs="Times New Roman"/>
          <w:color w:val="333333"/>
          <w:sz w:val="24"/>
          <w:szCs w:val="24"/>
          <w:shd w:val="clear" w:color="auto" w:fill="FFFFFF"/>
        </w:rPr>
        <w:t>20(5/6):</w:t>
      </w:r>
      <w:r w:rsidR="004B3BF1" w:rsidRPr="00357D03">
        <w:rPr>
          <w:rFonts w:asciiTheme="minorEastAsia" w:hAnsiTheme="minorEastAsia" w:cs="Times New Roman"/>
          <w:color w:val="333333"/>
          <w:sz w:val="24"/>
          <w:szCs w:val="24"/>
          <w:shd w:val="clear" w:color="auto" w:fill="FFFFFF"/>
        </w:rPr>
        <w:t>90-96.</w:t>
      </w:r>
    </w:p>
    <w:p w:rsidR="004B3BF1"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15.</w:t>
      </w:r>
      <w:r w:rsidR="004B3BF1" w:rsidRPr="00357D03">
        <w:rPr>
          <w:rFonts w:asciiTheme="minorEastAsia" w:hAnsiTheme="minorEastAsia" w:cs="Times New Roman"/>
          <w:color w:val="333333"/>
          <w:sz w:val="24"/>
          <w:szCs w:val="24"/>
          <w:shd w:val="clear" w:color="auto" w:fill="FFFFFF"/>
        </w:rPr>
        <w:t>陈昱</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朱梦珂</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苏旭阳</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高质量发展背景下产业新城土地利用效率提升研究[J]. 郑州轻工业学院学报（社会科学版）</w:t>
      </w:r>
      <w:r w:rsidR="00274729">
        <w:rPr>
          <w:rFonts w:asciiTheme="minorEastAsia" w:hAnsiTheme="minorEastAsia" w:cs="Times New Roman"/>
          <w:color w:val="333333"/>
          <w:sz w:val="24"/>
          <w:szCs w:val="24"/>
          <w:shd w:val="clear" w:color="auto" w:fill="FFFFFF"/>
        </w:rPr>
        <w:t>, 2019,20(5/6):</w:t>
      </w:r>
      <w:r w:rsidR="004B3BF1" w:rsidRPr="00357D03">
        <w:rPr>
          <w:rFonts w:asciiTheme="minorEastAsia" w:hAnsiTheme="minorEastAsia" w:cs="Times New Roman"/>
          <w:color w:val="333333"/>
          <w:sz w:val="24"/>
          <w:szCs w:val="24"/>
          <w:shd w:val="clear" w:color="auto" w:fill="FFFFFF"/>
        </w:rPr>
        <w:t>97-103.</w:t>
      </w:r>
    </w:p>
    <w:p w:rsidR="004B3BF1"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1</w:t>
      </w:r>
      <w:r>
        <w:rPr>
          <w:rFonts w:asciiTheme="minorEastAsia" w:hAnsiTheme="minorEastAsia" w:cs="Times New Roman"/>
          <w:color w:val="333333"/>
          <w:sz w:val="24"/>
          <w:szCs w:val="24"/>
          <w:shd w:val="clear" w:color="auto" w:fill="FFFFFF"/>
        </w:rPr>
        <w:t>6.</w:t>
      </w:r>
      <w:r w:rsidR="004B3BF1" w:rsidRPr="00357D03">
        <w:rPr>
          <w:rFonts w:asciiTheme="minorEastAsia" w:hAnsiTheme="minorEastAsia" w:cs="Times New Roman"/>
          <w:color w:val="333333"/>
          <w:sz w:val="24"/>
          <w:szCs w:val="24"/>
          <w:shd w:val="clear" w:color="auto" w:fill="FFFFFF"/>
        </w:rPr>
        <w:t>张云超</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新型城镇化背景下产业新城促进我国城市科学发展优势与理论实践价值[J]. 郑州轻工业学院学报（社会科学版）</w:t>
      </w:r>
      <w:r w:rsidR="00A42517">
        <w:rPr>
          <w:rFonts w:asciiTheme="minorEastAsia" w:hAnsiTheme="minorEastAsia" w:cs="Times New Roman"/>
          <w:color w:val="333333"/>
          <w:sz w:val="24"/>
          <w:szCs w:val="24"/>
          <w:shd w:val="clear" w:color="auto" w:fill="FFFFFF"/>
        </w:rPr>
        <w:t>, 2019,</w:t>
      </w:r>
      <w:r w:rsidR="004B3BF1" w:rsidRPr="00357D03">
        <w:rPr>
          <w:rFonts w:asciiTheme="minorEastAsia" w:hAnsiTheme="minorEastAsia" w:cs="Times New Roman"/>
          <w:color w:val="333333"/>
          <w:sz w:val="24"/>
          <w:szCs w:val="24"/>
          <w:shd w:val="clear" w:color="auto" w:fill="FFFFFF"/>
        </w:rPr>
        <w:t>20(5/6): 104-110</w:t>
      </w:r>
      <w:r w:rsidR="004B3BF1" w:rsidRPr="00357D03">
        <w:rPr>
          <w:rFonts w:asciiTheme="minorEastAsia" w:hAnsiTheme="minorEastAsia" w:cs="Times New Roman" w:hint="eastAsia"/>
          <w:color w:val="333333"/>
          <w:sz w:val="24"/>
          <w:szCs w:val="24"/>
          <w:shd w:val="clear" w:color="auto" w:fill="FFFFFF"/>
        </w:rPr>
        <w:t>。</w:t>
      </w:r>
    </w:p>
    <w:p w:rsidR="004B3BF1"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17.</w:t>
      </w:r>
      <w:r w:rsidR="004B3BF1" w:rsidRPr="00357D03">
        <w:rPr>
          <w:rFonts w:asciiTheme="minorEastAsia" w:hAnsiTheme="minorEastAsia" w:cs="Times New Roman"/>
          <w:color w:val="333333"/>
          <w:sz w:val="24"/>
          <w:szCs w:val="24"/>
          <w:shd w:val="clear" w:color="auto" w:fill="FFFFFF"/>
        </w:rPr>
        <w:t>齐爽</w:t>
      </w:r>
      <w:r w:rsidR="00A42517">
        <w:rPr>
          <w:rFonts w:asciiTheme="minorEastAsia" w:hAnsiTheme="minorEastAsia" w:cs="Times New Roman"/>
          <w:color w:val="333333"/>
          <w:sz w:val="24"/>
          <w:szCs w:val="24"/>
          <w:shd w:val="clear" w:color="auto" w:fill="FFFFFF"/>
        </w:rPr>
        <w:t>.</w:t>
      </w:r>
      <w:r w:rsidR="004B3BF1" w:rsidRPr="00357D03">
        <w:rPr>
          <w:rFonts w:asciiTheme="minorEastAsia" w:hAnsiTheme="minorEastAsia" w:cs="Times New Roman"/>
          <w:color w:val="333333"/>
          <w:sz w:val="24"/>
          <w:szCs w:val="24"/>
          <w:shd w:val="clear" w:color="auto" w:fill="FFFFFF"/>
        </w:rPr>
        <w:t>河南自贸区高质量融入“一带一路”的问题与对策</w:t>
      </w:r>
      <w:r w:rsidR="00A42517">
        <w:rPr>
          <w:rFonts w:asciiTheme="minorEastAsia" w:hAnsiTheme="minorEastAsia" w:cs="Times New Roman"/>
          <w:color w:val="333333"/>
          <w:sz w:val="24"/>
          <w:szCs w:val="24"/>
          <w:shd w:val="clear" w:color="auto" w:fill="FFFFFF"/>
        </w:rPr>
        <w:t>[J].</w:t>
      </w:r>
      <w:r w:rsidR="004B3BF1"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2019,20(5/6):</w:t>
      </w:r>
      <w:r w:rsidR="004B3BF1" w:rsidRPr="00357D03">
        <w:rPr>
          <w:rFonts w:asciiTheme="minorEastAsia" w:hAnsiTheme="minorEastAsia" w:cs="Times New Roman"/>
          <w:color w:val="333333"/>
          <w:sz w:val="24"/>
          <w:szCs w:val="24"/>
          <w:shd w:val="clear" w:color="auto" w:fill="FFFFFF"/>
        </w:rPr>
        <w:t>111-117.</w:t>
      </w:r>
    </w:p>
    <w:p w:rsidR="00453EE6" w:rsidRPr="00357D03" w:rsidRDefault="007A0841" w:rsidP="007A0841">
      <w:pPr>
        <w:spacing w:line="480" w:lineRule="auto"/>
        <w:ind w:left="480" w:hangingChars="200" w:hanging="480"/>
        <w:rPr>
          <w:rStyle w:val="info"/>
          <w:rFonts w:asciiTheme="minorEastAsia" w:hAnsiTheme="minorEastAsia" w:cs="Times New Roman"/>
          <w:color w:val="333333"/>
          <w:sz w:val="24"/>
          <w:szCs w:val="24"/>
        </w:rPr>
      </w:pPr>
      <w:r>
        <w:rPr>
          <w:rStyle w:val="info"/>
          <w:rFonts w:asciiTheme="minorEastAsia" w:hAnsiTheme="minorEastAsia" w:cs="Times New Roman" w:hint="eastAsia"/>
          <w:color w:val="333333"/>
          <w:sz w:val="24"/>
          <w:szCs w:val="24"/>
        </w:rPr>
        <w:t>1</w:t>
      </w:r>
      <w:r>
        <w:rPr>
          <w:rStyle w:val="info"/>
          <w:rFonts w:asciiTheme="minorEastAsia" w:hAnsiTheme="minorEastAsia" w:cs="Times New Roman"/>
          <w:color w:val="333333"/>
          <w:sz w:val="24"/>
          <w:szCs w:val="24"/>
        </w:rPr>
        <w:t>8.</w:t>
      </w:r>
      <w:r w:rsidR="00453EE6" w:rsidRPr="00357D03">
        <w:rPr>
          <w:rStyle w:val="info"/>
          <w:rFonts w:asciiTheme="minorEastAsia" w:hAnsiTheme="minorEastAsia" w:cs="Times New Roman"/>
          <w:color w:val="333333"/>
          <w:sz w:val="24"/>
          <w:szCs w:val="24"/>
        </w:rPr>
        <w:t>霍忻</w:t>
      </w:r>
      <w:r w:rsidR="00A42517">
        <w:rPr>
          <w:rStyle w:val="info"/>
          <w:rFonts w:asciiTheme="minorEastAsia" w:hAnsiTheme="minorEastAsia" w:cs="Times New Roman"/>
          <w:color w:val="333333"/>
          <w:sz w:val="24"/>
          <w:szCs w:val="24"/>
        </w:rPr>
        <w:t>,</w:t>
      </w:r>
      <w:r w:rsidR="00453EE6" w:rsidRPr="00357D03">
        <w:rPr>
          <w:rStyle w:val="info"/>
          <w:rFonts w:asciiTheme="minorEastAsia" w:hAnsiTheme="minorEastAsia" w:cs="Times New Roman"/>
          <w:color w:val="333333"/>
          <w:sz w:val="24"/>
          <w:szCs w:val="24"/>
        </w:rPr>
        <w:t>梁文化</w:t>
      </w:r>
      <w:r w:rsidR="00A42517">
        <w:rPr>
          <w:rStyle w:val="info"/>
          <w:rFonts w:asciiTheme="minorEastAsia" w:hAnsiTheme="minorEastAsia" w:cs="Times New Roman"/>
          <w:color w:val="333333"/>
          <w:sz w:val="24"/>
          <w:szCs w:val="24"/>
        </w:rPr>
        <w:t>.</w:t>
      </w:r>
      <w:r w:rsidR="00453EE6" w:rsidRPr="00357D03">
        <w:rPr>
          <w:rStyle w:val="info"/>
          <w:rFonts w:asciiTheme="minorEastAsia" w:hAnsiTheme="minorEastAsia" w:cs="Times New Roman"/>
          <w:color w:val="333333"/>
          <w:sz w:val="24"/>
          <w:szCs w:val="24"/>
        </w:rPr>
        <w:t>国内外认证认可研究综述与展望</w:t>
      </w:r>
      <w:r w:rsidR="00A42517">
        <w:rPr>
          <w:rStyle w:val="info"/>
          <w:rFonts w:asciiTheme="minorEastAsia" w:hAnsiTheme="minorEastAsia" w:cs="Times New Roman"/>
          <w:color w:val="333333"/>
          <w:sz w:val="24"/>
          <w:szCs w:val="24"/>
        </w:rPr>
        <w:t>[J].</w:t>
      </w:r>
      <w:r w:rsidR="00453EE6" w:rsidRPr="00357D03">
        <w:rPr>
          <w:rStyle w:val="info"/>
          <w:rFonts w:asciiTheme="minorEastAsia" w:hAnsiTheme="minorEastAsia" w:cs="Times New Roman"/>
          <w:color w:val="333333"/>
          <w:sz w:val="24"/>
          <w:szCs w:val="24"/>
        </w:rPr>
        <w:t>郑州轻工业学院学报（社会科学版）</w:t>
      </w:r>
      <w:r w:rsidR="00A42517">
        <w:rPr>
          <w:rStyle w:val="info"/>
          <w:rFonts w:asciiTheme="minorEastAsia" w:hAnsiTheme="minorEastAsia" w:cs="Times New Roman"/>
          <w:color w:val="333333"/>
          <w:sz w:val="24"/>
          <w:szCs w:val="24"/>
        </w:rPr>
        <w:t>, 2020,21(1):</w:t>
      </w:r>
      <w:r w:rsidR="00453EE6" w:rsidRPr="00357D03">
        <w:rPr>
          <w:rStyle w:val="info"/>
          <w:rFonts w:asciiTheme="minorEastAsia" w:hAnsiTheme="minorEastAsia" w:cs="Times New Roman"/>
          <w:color w:val="333333"/>
          <w:sz w:val="24"/>
          <w:szCs w:val="24"/>
        </w:rPr>
        <w:t>50-57.</w:t>
      </w:r>
    </w:p>
    <w:p w:rsidR="00453EE6"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19.</w:t>
      </w:r>
      <w:r w:rsidR="00453EE6" w:rsidRPr="00357D03">
        <w:rPr>
          <w:rFonts w:asciiTheme="minorEastAsia" w:hAnsiTheme="minorEastAsia" w:cs="Times New Roman"/>
          <w:color w:val="333333"/>
          <w:sz w:val="24"/>
          <w:szCs w:val="24"/>
          <w:shd w:val="clear" w:color="auto" w:fill="FFFFFF"/>
        </w:rPr>
        <w:t>孙端</w:t>
      </w:r>
      <w:r w:rsidR="00A42517">
        <w:rPr>
          <w:rFonts w:asciiTheme="minorEastAsia" w:hAnsiTheme="minorEastAsia" w:cs="Times New Roman"/>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国内众包模式研究的空间分布、热点与趋势</w:t>
      </w:r>
      <w:r w:rsidR="00850641" w:rsidRPr="00357D03">
        <w:rPr>
          <w:rFonts w:asciiTheme="minorEastAsia" w:hAnsiTheme="minorEastAsia" w:cs="Times New Roman" w:hint="eastAsia"/>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基于中国知网数据库2006—2019年数据分析</w:t>
      </w:r>
      <w:r w:rsidR="00A42517">
        <w:rPr>
          <w:rFonts w:asciiTheme="minorEastAsia" w:hAnsiTheme="minorEastAsia" w:cs="Times New Roman"/>
          <w:color w:val="333333"/>
          <w:sz w:val="24"/>
          <w:szCs w:val="24"/>
          <w:shd w:val="clear" w:color="auto" w:fill="FFFFFF"/>
        </w:rPr>
        <w:t>[J].</w:t>
      </w:r>
      <w:r w:rsidR="00453EE6"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2020,</w:t>
      </w:r>
      <w:r w:rsidR="00453EE6" w:rsidRPr="00357D03">
        <w:rPr>
          <w:rFonts w:asciiTheme="minorEastAsia" w:hAnsiTheme="minorEastAsia" w:cs="Times New Roman"/>
          <w:color w:val="333333"/>
          <w:sz w:val="24"/>
          <w:szCs w:val="24"/>
          <w:shd w:val="clear" w:color="auto" w:fill="FFFFFF"/>
        </w:rPr>
        <w:t>21(1): 58-66.</w:t>
      </w:r>
    </w:p>
    <w:p w:rsidR="00453EE6"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Pr>
          <w:rFonts w:asciiTheme="minorEastAsia" w:hAnsiTheme="minorEastAsia" w:cs="Times New Roman"/>
          <w:color w:val="333333"/>
          <w:sz w:val="24"/>
          <w:szCs w:val="24"/>
          <w:shd w:val="clear" w:color="auto" w:fill="FFFFFF"/>
        </w:rPr>
        <w:t>0.</w:t>
      </w:r>
      <w:r w:rsidR="00453EE6" w:rsidRPr="00357D03">
        <w:rPr>
          <w:rFonts w:asciiTheme="minorEastAsia" w:hAnsiTheme="minorEastAsia" w:cs="Times New Roman"/>
          <w:color w:val="333333"/>
          <w:sz w:val="24"/>
          <w:szCs w:val="24"/>
          <w:shd w:val="clear" w:color="auto" w:fill="FFFFFF"/>
        </w:rPr>
        <w:t>邢红萍</w:t>
      </w:r>
      <w:r w:rsidR="00A42517">
        <w:rPr>
          <w:rFonts w:asciiTheme="minorEastAsia" w:hAnsiTheme="minorEastAsia" w:cs="Times New Roman"/>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罗冰</w:t>
      </w:r>
      <w:r w:rsidR="00A42517">
        <w:rPr>
          <w:rFonts w:asciiTheme="minorEastAsia" w:hAnsiTheme="minorEastAsia" w:cs="Times New Roman"/>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李昞洋</w:t>
      </w:r>
      <w:r w:rsidR="00A42517">
        <w:rPr>
          <w:rFonts w:asciiTheme="minorEastAsia" w:hAnsiTheme="minorEastAsia" w:cs="Times New Roman"/>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产品内国际分工对产业全球价值链地位的影响研究</w:t>
      </w:r>
      <w:r w:rsidR="00850641" w:rsidRPr="00357D03">
        <w:rPr>
          <w:rFonts w:asciiTheme="minorEastAsia" w:hAnsiTheme="minorEastAsia" w:cs="Times New Roman" w:hint="eastAsia"/>
          <w:color w:val="333333"/>
          <w:sz w:val="24"/>
          <w:szCs w:val="24"/>
          <w:shd w:val="clear" w:color="auto" w:fill="FFFFFF"/>
        </w:rPr>
        <w:t>：</w:t>
      </w:r>
      <w:r w:rsidR="00453EE6" w:rsidRPr="00357D03">
        <w:rPr>
          <w:rFonts w:asciiTheme="minorEastAsia" w:hAnsiTheme="minorEastAsia" w:cs="Times New Roman"/>
          <w:color w:val="333333"/>
          <w:sz w:val="24"/>
          <w:szCs w:val="24"/>
          <w:shd w:val="clear" w:color="auto" w:fill="FFFFFF"/>
        </w:rPr>
        <w:t>基于河南省高技术产业的实证检验</w:t>
      </w:r>
      <w:r w:rsidR="00A42517">
        <w:rPr>
          <w:rFonts w:asciiTheme="minorEastAsia" w:hAnsiTheme="minorEastAsia" w:cs="Times New Roman"/>
          <w:color w:val="333333"/>
          <w:sz w:val="24"/>
          <w:szCs w:val="24"/>
          <w:shd w:val="clear" w:color="auto" w:fill="FFFFFF"/>
        </w:rPr>
        <w:t>[J].</w:t>
      </w:r>
      <w:r w:rsidR="00453EE6" w:rsidRPr="00357D03">
        <w:rPr>
          <w:rFonts w:asciiTheme="minorEastAsia" w:hAnsiTheme="minorEastAsia" w:cs="Times New Roman"/>
          <w:color w:val="333333"/>
          <w:sz w:val="24"/>
          <w:szCs w:val="24"/>
          <w:shd w:val="clear" w:color="auto" w:fill="FFFFFF"/>
        </w:rPr>
        <w:t>郑州轻工业学院学报（社会科学版）, 2020, 21(1): 67-73,108.</w:t>
      </w:r>
    </w:p>
    <w:p w:rsidR="00E05CCA"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21.</w:t>
      </w:r>
      <w:r w:rsidR="00E05CCA" w:rsidRPr="00357D03">
        <w:rPr>
          <w:rFonts w:asciiTheme="minorEastAsia" w:hAnsiTheme="minorEastAsia" w:cs="Times New Roman"/>
          <w:color w:val="333333"/>
          <w:sz w:val="24"/>
          <w:szCs w:val="24"/>
          <w:shd w:val="clear" w:color="auto" w:fill="FFFFFF"/>
        </w:rPr>
        <w:t>崔新蕾, 王丹丹. 基于文献计量学方法的城镇化研究进展与热点分析[J]. 郑州轻工业学院学报（社会科学版）</w:t>
      </w:r>
      <w:r w:rsidR="00A42517">
        <w:rPr>
          <w:rFonts w:asciiTheme="minorEastAsia" w:hAnsiTheme="minorEastAsia" w:cs="Times New Roman"/>
          <w:color w:val="333333"/>
          <w:sz w:val="24"/>
          <w:szCs w:val="24"/>
          <w:shd w:val="clear" w:color="auto" w:fill="FFFFFF"/>
        </w:rPr>
        <w:t>, 2020,21(3):</w:t>
      </w:r>
      <w:r w:rsidR="00E05CCA" w:rsidRPr="00357D03">
        <w:rPr>
          <w:rFonts w:asciiTheme="minorEastAsia" w:hAnsiTheme="minorEastAsia" w:cs="Times New Roman"/>
          <w:color w:val="333333"/>
          <w:sz w:val="24"/>
          <w:szCs w:val="24"/>
          <w:shd w:val="clear" w:color="auto" w:fill="FFFFFF"/>
        </w:rPr>
        <w:t>32-39.</w:t>
      </w:r>
    </w:p>
    <w:p w:rsidR="00E05CCA" w:rsidRPr="00357D03" w:rsidRDefault="007A0841" w:rsidP="007A0841">
      <w:pPr>
        <w:spacing w:line="480" w:lineRule="auto"/>
        <w:ind w:left="240" w:hangingChars="100" w:hanging="24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lastRenderedPageBreak/>
        <w:t>22.</w:t>
      </w:r>
      <w:r w:rsidR="00E05CCA" w:rsidRPr="00357D03">
        <w:rPr>
          <w:rFonts w:asciiTheme="minorEastAsia" w:hAnsiTheme="minorEastAsia" w:cs="Times New Roman"/>
          <w:color w:val="333333"/>
          <w:sz w:val="24"/>
          <w:szCs w:val="24"/>
          <w:shd w:val="clear" w:color="auto" w:fill="FFFFFF"/>
        </w:rPr>
        <w:t>蒋克. WTA郑州站赛事对河南省体育产业和多元化相关产业发展的影响研究[J]. 郑州轻工业学院学报（社会科学版）</w:t>
      </w:r>
      <w:r w:rsidR="00A42517">
        <w:rPr>
          <w:rFonts w:asciiTheme="minorEastAsia" w:hAnsiTheme="minorEastAsia" w:cs="Times New Roman"/>
          <w:color w:val="333333"/>
          <w:sz w:val="24"/>
          <w:szCs w:val="24"/>
          <w:shd w:val="clear" w:color="auto" w:fill="FFFFFF"/>
        </w:rPr>
        <w:t>, 2020,21(3):</w:t>
      </w:r>
      <w:r w:rsidR="00E05CCA" w:rsidRPr="00357D03">
        <w:rPr>
          <w:rFonts w:asciiTheme="minorEastAsia" w:hAnsiTheme="minorEastAsia" w:cs="Times New Roman"/>
          <w:color w:val="333333"/>
          <w:sz w:val="24"/>
          <w:szCs w:val="24"/>
          <w:shd w:val="clear" w:color="auto" w:fill="FFFFFF"/>
        </w:rPr>
        <w:t>40-43,48.</w:t>
      </w:r>
    </w:p>
    <w:p w:rsidR="00E05CCA"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23.</w:t>
      </w:r>
      <w:r w:rsidR="00132888" w:rsidRPr="00357D03">
        <w:rPr>
          <w:rFonts w:asciiTheme="minorEastAsia" w:hAnsiTheme="minorEastAsia" w:cs="Times New Roman"/>
          <w:color w:val="333333"/>
          <w:sz w:val="24"/>
          <w:szCs w:val="24"/>
          <w:shd w:val="clear" w:color="auto" w:fill="FFFFFF"/>
        </w:rPr>
        <w:t>张省</w:t>
      </w:r>
      <w:r w:rsidR="00A42517">
        <w:rPr>
          <w:rFonts w:asciiTheme="minorEastAsia" w:hAnsiTheme="minorEastAsia" w:cs="Times New Roman"/>
          <w:color w:val="333333"/>
          <w:sz w:val="24"/>
          <w:szCs w:val="24"/>
          <w:shd w:val="clear" w:color="auto" w:fill="FFFFFF"/>
        </w:rPr>
        <w:t>,</w:t>
      </w:r>
      <w:r w:rsidR="00132888" w:rsidRPr="00357D03">
        <w:rPr>
          <w:rFonts w:asciiTheme="minorEastAsia" w:hAnsiTheme="minorEastAsia" w:cs="Times New Roman"/>
          <w:color w:val="333333"/>
          <w:sz w:val="24"/>
          <w:szCs w:val="24"/>
          <w:shd w:val="clear" w:color="auto" w:fill="FFFFFF"/>
        </w:rPr>
        <w:t>董盈</w:t>
      </w:r>
      <w:r w:rsidR="00A42517">
        <w:rPr>
          <w:rFonts w:asciiTheme="minorEastAsia" w:hAnsiTheme="minorEastAsia" w:cs="Times New Roman"/>
          <w:color w:val="333333"/>
          <w:sz w:val="24"/>
          <w:szCs w:val="24"/>
          <w:shd w:val="clear" w:color="auto" w:fill="FFFFFF"/>
        </w:rPr>
        <w:t>.</w:t>
      </w:r>
      <w:r w:rsidR="00132888" w:rsidRPr="00357D03">
        <w:rPr>
          <w:rFonts w:asciiTheme="minorEastAsia" w:hAnsiTheme="minorEastAsia" w:cs="Times New Roman"/>
          <w:color w:val="333333"/>
          <w:sz w:val="24"/>
          <w:szCs w:val="24"/>
          <w:shd w:val="clear" w:color="auto" w:fill="FFFFFF"/>
        </w:rPr>
        <w:t>影子银行研究综述与展望</w:t>
      </w:r>
      <w:r w:rsidR="00A42517">
        <w:rPr>
          <w:rFonts w:asciiTheme="minorEastAsia" w:hAnsiTheme="minorEastAsia" w:cs="Times New Roman"/>
          <w:color w:val="333333"/>
          <w:sz w:val="24"/>
          <w:szCs w:val="24"/>
          <w:shd w:val="clear" w:color="auto" w:fill="FFFFFF"/>
        </w:rPr>
        <w:t>[J].</w:t>
      </w:r>
      <w:r w:rsidR="00132888"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2020,21(4):</w:t>
      </w:r>
      <w:r w:rsidR="00132888" w:rsidRPr="00357D03">
        <w:rPr>
          <w:rFonts w:asciiTheme="minorEastAsia" w:hAnsiTheme="minorEastAsia" w:cs="Times New Roman"/>
          <w:color w:val="333333"/>
          <w:sz w:val="24"/>
          <w:szCs w:val="24"/>
          <w:shd w:val="clear" w:color="auto" w:fill="FFFFFF"/>
        </w:rPr>
        <w:t>70-75,82.</w:t>
      </w:r>
    </w:p>
    <w:p w:rsidR="00132888" w:rsidRPr="00357D03" w:rsidRDefault="007A0841" w:rsidP="007A0841">
      <w:pPr>
        <w:spacing w:line="480" w:lineRule="auto"/>
        <w:ind w:left="480" w:hangingChars="200" w:hanging="480"/>
        <w:rPr>
          <w:rFonts w:asciiTheme="minorEastAsia" w:hAnsiTheme="minorEastAsia" w:cs="Times New Roman"/>
          <w:color w:val="333333"/>
          <w:sz w:val="24"/>
          <w:szCs w:val="24"/>
        </w:rPr>
      </w:pPr>
      <w:r>
        <w:rPr>
          <w:rFonts w:asciiTheme="minorEastAsia" w:hAnsiTheme="minorEastAsia" w:cs="Times New Roman"/>
          <w:color w:val="333333"/>
          <w:sz w:val="24"/>
          <w:szCs w:val="24"/>
          <w:shd w:val="clear" w:color="auto" w:fill="FFFFFF"/>
        </w:rPr>
        <w:t>24.</w:t>
      </w:r>
      <w:r w:rsidR="00132888" w:rsidRPr="00357D03">
        <w:rPr>
          <w:rFonts w:asciiTheme="minorEastAsia" w:hAnsiTheme="minorEastAsia" w:cs="Times New Roman"/>
          <w:color w:val="333333"/>
          <w:sz w:val="24"/>
          <w:szCs w:val="24"/>
          <w:shd w:val="clear" w:color="auto" w:fill="FFFFFF"/>
        </w:rPr>
        <w:t>薛龙</w:t>
      </w:r>
      <w:r w:rsidR="00A42517">
        <w:rPr>
          <w:rFonts w:asciiTheme="minorEastAsia" w:hAnsiTheme="minorEastAsia" w:cs="Times New Roman"/>
          <w:color w:val="333333"/>
          <w:sz w:val="24"/>
          <w:szCs w:val="24"/>
          <w:shd w:val="clear" w:color="auto" w:fill="FFFFFF"/>
        </w:rPr>
        <w:t>,</w:t>
      </w:r>
      <w:r w:rsidR="00132888" w:rsidRPr="00357D03">
        <w:rPr>
          <w:rFonts w:asciiTheme="minorEastAsia" w:hAnsiTheme="minorEastAsia" w:cs="Times New Roman"/>
          <w:color w:val="333333"/>
          <w:sz w:val="24"/>
          <w:szCs w:val="24"/>
          <w:shd w:val="clear" w:color="auto" w:fill="FFFFFF"/>
        </w:rPr>
        <w:t>郭歌</w:t>
      </w:r>
      <w:r w:rsidR="00A42517">
        <w:rPr>
          <w:rFonts w:asciiTheme="minorEastAsia" w:hAnsiTheme="minorEastAsia" w:cs="Times New Roman"/>
          <w:color w:val="333333"/>
          <w:sz w:val="24"/>
          <w:szCs w:val="24"/>
          <w:shd w:val="clear" w:color="auto" w:fill="FFFFFF"/>
        </w:rPr>
        <w:t>,</w:t>
      </w:r>
      <w:r w:rsidR="00132888" w:rsidRPr="00357D03">
        <w:rPr>
          <w:rFonts w:asciiTheme="minorEastAsia" w:hAnsiTheme="minorEastAsia" w:cs="Times New Roman"/>
          <w:color w:val="333333"/>
          <w:sz w:val="24"/>
          <w:szCs w:val="24"/>
          <w:shd w:val="clear" w:color="auto" w:fill="FFFFFF"/>
        </w:rPr>
        <w:t>董盈</w:t>
      </w:r>
      <w:r w:rsidR="00A42517">
        <w:rPr>
          <w:rFonts w:asciiTheme="minorEastAsia" w:hAnsiTheme="minorEastAsia" w:cs="Times New Roman"/>
          <w:color w:val="333333"/>
          <w:sz w:val="24"/>
          <w:szCs w:val="24"/>
          <w:shd w:val="clear" w:color="auto" w:fill="FFFFFF"/>
        </w:rPr>
        <w:t>.</w:t>
      </w:r>
      <w:r w:rsidR="00132888" w:rsidRPr="00357D03">
        <w:rPr>
          <w:rFonts w:asciiTheme="minorEastAsia" w:hAnsiTheme="minorEastAsia" w:cs="Times New Roman"/>
          <w:color w:val="333333"/>
          <w:sz w:val="24"/>
          <w:szCs w:val="24"/>
          <w:shd w:val="clear" w:color="auto" w:fill="FFFFFF"/>
        </w:rPr>
        <w:t>我国经济高质量发展的研究进展与展望</w:t>
      </w:r>
      <w:r w:rsidR="00A42517">
        <w:rPr>
          <w:rFonts w:asciiTheme="minorEastAsia" w:hAnsiTheme="minorEastAsia" w:cs="Times New Roman"/>
          <w:color w:val="333333"/>
          <w:sz w:val="24"/>
          <w:szCs w:val="24"/>
          <w:shd w:val="clear" w:color="auto" w:fill="FFFFFF"/>
        </w:rPr>
        <w:t>[J].</w:t>
      </w:r>
      <w:r w:rsidR="00132888"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2020,21(4):</w:t>
      </w:r>
      <w:r w:rsidR="00132888" w:rsidRPr="00357D03">
        <w:rPr>
          <w:rFonts w:asciiTheme="minorEastAsia" w:hAnsiTheme="minorEastAsia" w:cs="Times New Roman"/>
          <w:color w:val="333333"/>
          <w:sz w:val="24"/>
          <w:szCs w:val="24"/>
          <w:shd w:val="clear" w:color="auto" w:fill="FFFFFF"/>
        </w:rPr>
        <w:t xml:space="preserve">76-82. </w:t>
      </w:r>
    </w:p>
    <w:p w:rsidR="00132888"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Pr>
          <w:rFonts w:asciiTheme="minorEastAsia" w:hAnsiTheme="minorEastAsia" w:cs="Times New Roman"/>
          <w:color w:val="333333"/>
          <w:sz w:val="24"/>
          <w:szCs w:val="24"/>
          <w:shd w:val="clear" w:color="auto" w:fill="FFFFFF"/>
        </w:rPr>
        <w:t>5.</w:t>
      </w:r>
      <w:r w:rsidR="00EB25A4" w:rsidRPr="00357D03">
        <w:rPr>
          <w:rFonts w:asciiTheme="minorEastAsia" w:hAnsiTheme="minorEastAsia" w:cs="Times New Roman"/>
          <w:color w:val="333333"/>
          <w:sz w:val="24"/>
          <w:szCs w:val="24"/>
          <w:shd w:val="clear" w:color="auto" w:fill="FFFFFF"/>
        </w:rPr>
        <w:t>焦晓松</w:t>
      </w:r>
      <w:r w:rsidR="00A42517">
        <w:rPr>
          <w:rFonts w:asciiTheme="minorEastAsia" w:hAnsiTheme="minorEastAsia" w:cs="Times New Roman"/>
          <w:color w:val="333333"/>
          <w:sz w:val="24"/>
          <w:szCs w:val="24"/>
          <w:shd w:val="clear" w:color="auto" w:fill="FFFFFF"/>
        </w:rPr>
        <w:t>,</w:t>
      </w:r>
      <w:r w:rsidR="00EB25A4" w:rsidRPr="00357D03">
        <w:rPr>
          <w:rFonts w:asciiTheme="minorEastAsia" w:hAnsiTheme="minorEastAsia" w:cs="Times New Roman"/>
          <w:color w:val="333333"/>
          <w:sz w:val="24"/>
          <w:szCs w:val="24"/>
          <w:shd w:val="clear" w:color="auto" w:fill="FFFFFF"/>
        </w:rPr>
        <w:t>曹颖琦</w:t>
      </w:r>
      <w:r w:rsidR="00A42517">
        <w:rPr>
          <w:rFonts w:asciiTheme="minorEastAsia" w:hAnsiTheme="minorEastAsia" w:cs="Times New Roman"/>
          <w:color w:val="333333"/>
          <w:sz w:val="24"/>
          <w:szCs w:val="24"/>
          <w:shd w:val="clear" w:color="auto" w:fill="FFFFFF"/>
        </w:rPr>
        <w:t>.</w:t>
      </w:r>
      <w:r w:rsidR="00EB25A4" w:rsidRPr="00357D03">
        <w:rPr>
          <w:rFonts w:asciiTheme="minorEastAsia" w:hAnsiTheme="minorEastAsia" w:cs="Times New Roman"/>
          <w:color w:val="333333"/>
          <w:sz w:val="24"/>
          <w:szCs w:val="24"/>
          <w:shd w:val="clear" w:color="auto" w:fill="FFFFFF"/>
        </w:rPr>
        <w:t>中美医药化工产业全球价值链比较研究</w:t>
      </w:r>
      <w:r w:rsidR="00A42517">
        <w:rPr>
          <w:rFonts w:asciiTheme="minorEastAsia" w:hAnsiTheme="minorEastAsia" w:cs="Times New Roman"/>
          <w:color w:val="333333"/>
          <w:sz w:val="24"/>
          <w:szCs w:val="24"/>
          <w:shd w:val="clear" w:color="auto" w:fill="FFFFFF"/>
        </w:rPr>
        <w:t>[J].</w:t>
      </w:r>
      <w:r w:rsidR="00EB25A4" w:rsidRPr="00357D03">
        <w:rPr>
          <w:rFonts w:asciiTheme="minorEastAsia" w:hAnsiTheme="minorEastAsia" w:cs="Times New Roman"/>
          <w:color w:val="333333"/>
          <w:sz w:val="24"/>
          <w:szCs w:val="24"/>
          <w:shd w:val="clear" w:color="auto" w:fill="FFFFFF"/>
        </w:rPr>
        <w:t>郑州轻工业学院学报（社会科学版）</w:t>
      </w:r>
      <w:r w:rsidR="00A42517">
        <w:rPr>
          <w:rFonts w:asciiTheme="minorEastAsia" w:hAnsiTheme="minorEastAsia" w:cs="Times New Roman"/>
          <w:color w:val="333333"/>
          <w:sz w:val="24"/>
          <w:szCs w:val="24"/>
          <w:shd w:val="clear" w:color="auto" w:fill="FFFFFF"/>
        </w:rPr>
        <w:t>, 2020,21(4):</w:t>
      </w:r>
      <w:r w:rsidR="00EB25A4" w:rsidRPr="00357D03">
        <w:rPr>
          <w:rFonts w:asciiTheme="minorEastAsia" w:hAnsiTheme="minorEastAsia" w:cs="Times New Roman"/>
          <w:color w:val="333333"/>
          <w:sz w:val="24"/>
          <w:szCs w:val="24"/>
          <w:shd w:val="clear" w:color="auto" w:fill="FFFFFF"/>
        </w:rPr>
        <w:t>83-88.</w:t>
      </w:r>
    </w:p>
    <w:p w:rsidR="00EB25A4"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hint="eastAsia"/>
          <w:color w:val="333333"/>
          <w:sz w:val="24"/>
          <w:szCs w:val="24"/>
          <w:shd w:val="clear" w:color="auto" w:fill="FFFFFF"/>
        </w:rPr>
        <w:t>2</w:t>
      </w:r>
      <w:r>
        <w:rPr>
          <w:rFonts w:asciiTheme="minorEastAsia" w:hAnsiTheme="minorEastAsia" w:cs="Times New Roman"/>
          <w:color w:val="333333"/>
          <w:sz w:val="24"/>
          <w:szCs w:val="24"/>
          <w:shd w:val="clear" w:color="auto" w:fill="FFFFFF"/>
        </w:rPr>
        <w:t>6.</w:t>
      </w:r>
      <w:r w:rsidR="0072339C" w:rsidRPr="00357D03">
        <w:rPr>
          <w:rFonts w:asciiTheme="minorEastAsia" w:hAnsiTheme="minorEastAsia" w:cs="Times New Roman"/>
          <w:color w:val="333333"/>
          <w:sz w:val="24"/>
          <w:szCs w:val="24"/>
          <w:shd w:val="clear" w:color="auto" w:fill="FFFFFF"/>
        </w:rPr>
        <w:t>沈琼</w:t>
      </w:r>
      <w:r w:rsidR="004A2761">
        <w:rPr>
          <w:rFonts w:asciiTheme="minorEastAsia" w:hAnsiTheme="minorEastAsia" w:cs="Times New Roman"/>
          <w:color w:val="333333"/>
          <w:sz w:val="24"/>
          <w:szCs w:val="24"/>
          <w:shd w:val="clear" w:color="auto" w:fill="FFFFFF"/>
        </w:rPr>
        <w:t>,</w:t>
      </w:r>
      <w:r w:rsidR="0072339C" w:rsidRPr="00357D03">
        <w:rPr>
          <w:rFonts w:asciiTheme="minorEastAsia" w:hAnsiTheme="minorEastAsia" w:cs="Times New Roman"/>
          <w:color w:val="333333"/>
          <w:sz w:val="24"/>
          <w:szCs w:val="24"/>
          <w:shd w:val="clear" w:color="auto" w:fill="FFFFFF"/>
        </w:rPr>
        <w:t>马炬申. 空间溢出视角下的中原五省人口流动对经济收敛性影响[J]. 郑州轻工业学院学报（社会科学版）,</w:t>
      </w:r>
      <w:r w:rsidR="003D16B8">
        <w:rPr>
          <w:rFonts w:asciiTheme="minorEastAsia" w:hAnsiTheme="minorEastAsia" w:cs="Times New Roman"/>
          <w:color w:val="333333"/>
          <w:sz w:val="24"/>
          <w:szCs w:val="24"/>
          <w:shd w:val="clear" w:color="auto" w:fill="FFFFFF"/>
        </w:rPr>
        <w:t xml:space="preserve"> 2020,</w:t>
      </w:r>
      <w:r w:rsidR="0072339C" w:rsidRPr="00357D03">
        <w:rPr>
          <w:rFonts w:asciiTheme="minorEastAsia" w:hAnsiTheme="minorEastAsia" w:cs="Times New Roman"/>
          <w:color w:val="333333"/>
          <w:sz w:val="24"/>
          <w:szCs w:val="24"/>
          <w:shd w:val="clear" w:color="auto" w:fill="FFFFFF"/>
        </w:rPr>
        <w:t>21(5): 50-57.</w:t>
      </w:r>
    </w:p>
    <w:p w:rsidR="0072339C"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27.</w:t>
      </w:r>
      <w:r w:rsidR="0072339C" w:rsidRPr="00357D03">
        <w:rPr>
          <w:rFonts w:asciiTheme="minorEastAsia" w:hAnsiTheme="minorEastAsia" w:cs="Times New Roman"/>
          <w:color w:val="333333"/>
          <w:sz w:val="24"/>
          <w:szCs w:val="24"/>
          <w:shd w:val="clear" w:color="auto" w:fill="FFFFFF"/>
        </w:rPr>
        <w:t>周福礼, 布朝辉, 何彦东. 国Ⅵ标准实施对我国汽车行业的影响之多视角探析</w:t>
      </w:r>
      <w:r w:rsidR="004A2761">
        <w:rPr>
          <w:rFonts w:asciiTheme="minorEastAsia" w:hAnsiTheme="minorEastAsia" w:cs="Times New Roman"/>
          <w:color w:val="333333"/>
          <w:sz w:val="24"/>
          <w:szCs w:val="24"/>
          <w:shd w:val="clear" w:color="auto" w:fill="FFFFFF"/>
        </w:rPr>
        <w:t>[J].</w:t>
      </w:r>
      <w:r w:rsidR="0072339C" w:rsidRPr="00357D03">
        <w:rPr>
          <w:rFonts w:asciiTheme="minorEastAsia" w:hAnsiTheme="minorEastAsia" w:cs="Times New Roman"/>
          <w:color w:val="333333"/>
          <w:sz w:val="24"/>
          <w:szCs w:val="24"/>
          <w:shd w:val="clear" w:color="auto" w:fill="FFFFFF"/>
        </w:rPr>
        <w:t>郑州轻工业学院学报（社会科学版）</w:t>
      </w:r>
      <w:r w:rsidR="003D16B8">
        <w:rPr>
          <w:rFonts w:asciiTheme="minorEastAsia" w:hAnsiTheme="minorEastAsia" w:cs="Times New Roman"/>
          <w:color w:val="333333"/>
          <w:sz w:val="24"/>
          <w:szCs w:val="24"/>
          <w:shd w:val="clear" w:color="auto" w:fill="FFFFFF"/>
        </w:rPr>
        <w:t>, 2020,</w:t>
      </w:r>
      <w:r w:rsidR="0072339C" w:rsidRPr="00357D03">
        <w:rPr>
          <w:rFonts w:asciiTheme="minorEastAsia" w:hAnsiTheme="minorEastAsia" w:cs="Times New Roman"/>
          <w:color w:val="333333"/>
          <w:sz w:val="24"/>
          <w:szCs w:val="24"/>
          <w:shd w:val="clear" w:color="auto" w:fill="FFFFFF"/>
        </w:rPr>
        <w:t>21(5): 58-64.</w:t>
      </w:r>
    </w:p>
    <w:p w:rsidR="003442A4"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28.</w:t>
      </w:r>
      <w:r w:rsidR="003442A4" w:rsidRPr="00357D03">
        <w:rPr>
          <w:rFonts w:asciiTheme="minorEastAsia" w:hAnsiTheme="minorEastAsia" w:cs="Times New Roman"/>
          <w:color w:val="333333"/>
          <w:sz w:val="24"/>
          <w:szCs w:val="24"/>
          <w:shd w:val="clear" w:color="auto" w:fill="FFFFFF"/>
        </w:rPr>
        <w:t>安慧</w:t>
      </w:r>
      <w:r w:rsidR="004A2761">
        <w:rPr>
          <w:rFonts w:asciiTheme="minorEastAsia" w:hAnsiTheme="minorEastAsia" w:cs="Times New Roman"/>
          <w:color w:val="333333"/>
          <w:sz w:val="24"/>
          <w:szCs w:val="24"/>
          <w:shd w:val="clear" w:color="auto" w:fill="FFFFFF"/>
        </w:rPr>
        <w:t>,</w:t>
      </w:r>
      <w:r w:rsidR="003442A4" w:rsidRPr="00357D03">
        <w:rPr>
          <w:rFonts w:asciiTheme="minorEastAsia" w:hAnsiTheme="minorEastAsia" w:cs="Times New Roman"/>
          <w:color w:val="333333"/>
          <w:sz w:val="24"/>
          <w:szCs w:val="24"/>
          <w:shd w:val="clear" w:color="auto" w:fill="FFFFFF"/>
        </w:rPr>
        <w:t>韩中豪. 土地经营权抵押融资风险研究综述与展望[J]. 郑州轻工业学院学报（社会科学版）</w:t>
      </w:r>
      <w:r w:rsidR="003D16B8">
        <w:rPr>
          <w:rFonts w:asciiTheme="minorEastAsia" w:hAnsiTheme="minorEastAsia" w:cs="Times New Roman"/>
          <w:color w:val="333333"/>
          <w:sz w:val="24"/>
          <w:szCs w:val="24"/>
          <w:shd w:val="clear" w:color="auto" w:fill="FFFFFF"/>
        </w:rPr>
        <w:t>, 2020,</w:t>
      </w:r>
      <w:r w:rsidR="003442A4" w:rsidRPr="00357D03">
        <w:rPr>
          <w:rFonts w:asciiTheme="minorEastAsia" w:hAnsiTheme="minorEastAsia" w:cs="Times New Roman"/>
          <w:color w:val="333333"/>
          <w:sz w:val="24"/>
          <w:szCs w:val="24"/>
          <w:shd w:val="clear" w:color="auto" w:fill="FFFFFF"/>
        </w:rPr>
        <w:t>21(6): 50-55.</w:t>
      </w:r>
    </w:p>
    <w:p w:rsidR="003442A4" w:rsidRPr="00357D03" w:rsidRDefault="007A0841" w:rsidP="007A0841">
      <w:pPr>
        <w:spacing w:line="480" w:lineRule="auto"/>
        <w:ind w:left="480" w:hangingChars="200" w:hanging="480"/>
        <w:rPr>
          <w:rFonts w:asciiTheme="minorEastAsia" w:hAnsiTheme="minorEastAsia" w:cs="Times New Roman"/>
          <w:color w:val="333333"/>
          <w:sz w:val="24"/>
          <w:szCs w:val="24"/>
          <w:shd w:val="clear" w:color="auto" w:fill="FFFFFF"/>
        </w:rPr>
      </w:pPr>
      <w:r>
        <w:rPr>
          <w:rFonts w:asciiTheme="minorEastAsia" w:hAnsiTheme="minorEastAsia" w:cs="Times New Roman"/>
          <w:color w:val="333333"/>
          <w:sz w:val="24"/>
          <w:szCs w:val="24"/>
          <w:shd w:val="clear" w:color="auto" w:fill="FFFFFF"/>
        </w:rPr>
        <w:t>29.</w:t>
      </w:r>
      <w:r w:rsidR="003442A4" w:rsidRPr="00357D03">
        <w:rPr>
          <w:rFonts w:asciiTheme="minorEastAsia" w:hAnsiTheme="minorEastAsia" w:cs="Times New Roman"/>
          <w:color w:val="333333"/>
          <w:sz w:val="24"/>
          <w:szCs w:val="24"/>
          <w:shd w:val="clear" w:color="auto" w:fill="FFFFFF"/>
        </w:rPr>
        <w:t>陈艳</w:t>
      </w:r>
      <w:r w:rsidR="004A2761">
        <w:rPr>
          <w:rFonts w:asciiTheme="minorEastAsia" w:hAnsiTheme="minorEastAsia" w:cs="Times New Roman"/>
          <w:color w:val="333333"/>
          <w:sz w:val="24"/>
          <w:szCs w:val="24"/>
          <w:shd w:val="clear" w:color="auto" w:fill="FFFFFF"/>
        </w:rPr>
        <w:t>,</w:t>
      </w:r>
      <w:r w:rsidR="003442A4" w:rsidRPr="00357D03">
        <w:rPr>
          <w:rFonts w:asciiTheme="minorEastAsia" w:hAnsiTheme="minorEastAsia" w:cs="Times New Roman"/>
          <w:color w:val="333333"/>
          <w:sz w:val="24"/>
          <w:szCs w:val="24"/>
          <w:shd w:val="clear" w:color="auto" w:fill="FFFFFF"/>
        </w:rPr>
        <w:t>张江甫. 区块链的理论基础、技术应用与未来趋势[J]. 郑州轻工业学院学报（社会科学版）</w:t>
      </w:r>
      <w:r w:rsidR="003D16B8">
        <w:rPr>
          <w:rFonts w:asciiTheme="minorEastAsia" w:hAnsiTheme="minorEastAsia" w:cs="Times New Roman"/>
          <w:color w:val="333333"/>
          <w:sz w:val="24"/>
          <w:szCs w:val="24"/>
          <w:shd w:val="clear" w:color="auto" w:fill="FFFFFF"/>
        </w:rPr>
        <w:t>, 2020,</w:t>
      </w:r>
      <w:r w:rsidR="003442A4" w:rsidRPr="00357D03">
        <w:rPr>
          <w:rFonts w:asciiTheme="minorEastAsia" w:hAnsiTheme="minorEastAsia" w:cs="Times New Roman"/>
          <w:color w:val="333333"/>
          <w:sz w:val="24"/>
          <w:szCs w:val="24"/>
          <w:shd w:val="clear" w:color="auto" w:fill="FFFFFF"/>
        </w:rPr>
        <w:t>21(6): 56-61.</w:t>
      </w:r>
    </w:p>
    <w:p w:rsidR="002A680C" w:rsidRPr="007A0841" w:rsidRDefault="007A0841" w:rsidP="007A0841">
      <w:pPr>
        <w:spacing w:line="480" w:lineRule="auto"/>
        <w:ind w:left="480" w:hangingChars="200" w:hanging="480"/>
        <w:rPr>
          <w:rFonts w:asciiTheme="minorEastAsia" w:hAnsiTheme="minorEastAsia" w:cs="Times New Roman" w:hint="eastAsia"/>
          <w:color w:val="333333"/>
          <w:sz w:val="24"/>
          <w:szCs w:val="24"/>
          <w:shd w:val="clear" w:color="auto" w:fill="FFFFFF"/>
        </w:rPr>
      </w:pPr>
      <w:r>
        <w:rPr>
          <w:rFonts w:asciiTheme="minorEastAsia" w:hAnsiTheme="minorEastAsia" w:cs="Times New Roman"/>
          <w:color w:val="333333"/>
          <w:sz w:val="24"/>
          <w:szCs w:val="24"/>
          <w:shd w:val="clear" w:color="auto" w:fill="FFFFFF"/>
        </w:rPr>
        <w:t>30.</w:t>
      </w:r>
      <w:r w:rsidR="002A680C" w:rsidRPr="00357D03">
        <w:rPr>
          <w:rFonts w:asciiTheme="minorEastAsia" w:hAnsiTheme="minorEastAsia" w:cs="Times New Roman"/>
          <w:color w:val="333333"/>
          <w:sz w:val="24"/>
          <w:szCs w:val="24"/>
          <w:shd w:val="clear" w:color="auto" w:fill="FFFFFF"/>
        </w:rPr>
        <w:t>王岩</w:t>
      </w:r>
      <w:r w:rsidR="004A2761">
        <w:rPr>
          <w:rFonts w:asciiTheme="minorEastAsia" w:hAnsiTheme="minorEastAsia" w:cs="Times New Roman"/>
          <w:color w:val="333333"/>
          <w:sz w:val="24"/>
          <w:szCs w:val="24"/>
          <w:shd w:val="clear" w:color="auto" w:fill="FFFFFF"/>
        </w:rPr>
        <w:t>.</w:t>
      </w:r>
      <w:r w:rsidR="002A680C" w:rsidRPr="00357D03">
        <w:rPr>
          <w:rFonts w:asciiTheme="minorEastAsia" w:hAnsiTheme="minorEastAsia" w:cs="Times New Roman"/>
          <w:color w:val="333333"/>
          <w:sz w:val="24"/>
          <w:szCs w:val="24"/>
          <w:shd w:val="clear" w:color="auto" w:fill="FFFFFF"/>
        </w:rPr>
        <w:t>“三权分置”背景下农地经营权流转方式选择与抵押权的实现[J]. 郑州轻工业学院学报（社会科学版）</w:t>
      </w:r>
      <w:r w:rsidR="003D16B8">
        <w:rPr>
          <w:rFonts w:asciiTheme="minorEastAsia" w:hAnsiTheme="minorEastAsia" w:cs="Times New Roman"/>
          <w:color w:val="333333"/>
          <w:sz w:val="24"/>
          <w:szCs w:val="24"/>
          <w:shd w:val="clear" w:color="auto" w:fill="FFFFFF"/>
        </w:rPr>
        <w:t>, 2020,</w:t>
      </w:r>
      <w:r w:rsidR="002A680C" w:rsidRPr="00357D03">
        <w:rPr>
          <w:rFonts w:asciiTheme="minorEastAsia" w:hAnsiTheme="minorEastAsia" w:cs="Times New Roman"/>
          <w:color w:val="333333"/>
          <w:sz w:val="24"/>
          <w:szCs w:val="24"/>
          <w:shd w:val="clear" w:color="auto" w:fill="FFFFFF"/>
        </w:rPr>
        <w:t>21(6): 62-69.</w:t>
      </w:r>
      <w:bookmarkStart w:id="0" w:name="_GoBack"/>
      <w:bookmarkEnd w:id="0"/>
    </w:p>
    <w:sectPr w:rsidR="002A680C" w:rsidRPr="007A0841" w:rsidSect="00C66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1F" w:rsidRDefault="0047781F" w:rsidP="00A24808">
      <w:r>
        <w:separator/>
      </w:r>
    </w:p>
  </w:endnote>
  <w:endnote w:type="continuationSeparator" w:id="0">
    <w:p w:rsidR="0047781F" w:rsidRDefault="0047781F" w:rsidP="00A2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1F" w:rsidRDefault="0047781F" w:rsidP="00A24808">
      <w:r>
        <w:separator/>
      </w:r>
    </w:p>
  </w:footnote>
  <w:footnote w:type="continuationSeparator" w:id="0">
    <w:p w:rsidR="0047781F" w:rsidRDefault="0047781F" w:rsidP="00A2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41E"/>
    <w:rsid w:val="00132888"/>
    <w:rsid w:val="0016490B"/>
    <w:rsid w:val="00236D38"/>
    <w:rsid w:val="00274729"/>
    <w:rsid w:val="002A680C"/>
    <w:rsid w:val="003442A4"/>
    <w:rsid w:val="00357D03"/>
    <w:rsid w:val="003C354D"/>
    <w:rsid w:val="003D16B8"/>
    <w:rsid w:val="003E42F8"/>
    <w:rsid w:val="00453EE6"/>
    <w:rsid w:val="0047781F"/>
    <w:rsid w:val="004A2761"/>
    <w:rsid w:val="004B3BF1"/>
    <w:rsid w:val="00502C3C"/>
    <w:rsid w:val="005A0798"/>
    <w:rsid w:val="006128A5"/>
    <w:rsid w:val="006F2204"/>
    <w:rsid w:val="0072339C"/>
    <w:rsid w:val="007962E0"/>
    <w:rsid w:val="007A0841"/>
    <w:rsid w:val="00850641"/>
    <w:rsid w:val="0086041E"/>
    <w:rsid w:val="00890AB4"/>
    <w:rsid w:val="008F20F7"/>
    <w:rsid w:val="009A6E50"/>
    <w:rsid w:val="00A24808"/>
    <w:rsid w:val="00A42517"/>
    <w:rsid w:val="00AE1D66"/>
    <w:rsid w:val="00AF53D7"/>
    <w:rsid w:val="00BB5582"/>
    <w:rsid w:val="00C66614"/>
    <w:rsid w:val="00D43BDC"/>
    <w:rsid w:val="00D86805"/>
    <w:rsid w:val="00DD18C0"/>
    <w:rsid w:val="00E05CCA"/>
    <w:rsid w:val="00E23B53"/>
    <w:rsid w:val="00EB25A4"/>
    <w:rsid w:val="00EF21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37BA"/>
  <w15:docId w15:val="{EED3ED6C-CF5F-4471-83C3-2608A0F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8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4808"/>
    <w:rPr>
      <w:sz w:val="18"/>
      <w:szCs w:val="18"/>
    </w:rPr>
  </w:style>
  <w:style w:type="paragraph" w:styleId="a5">
    <w:name w:val="footer"/>
    <w:basedOn w:val="a"/>
    <w:link w:val="a6"/>
    <w:uiPriority w:val="99"/>
    <w:unhideWhenUsed/>
    <w:rsid w:val="00A24808"/>
    <w:pPr>
      <w:tabs>
        <w:tab w:val="center" w:pos="4153"/>
        <w:tab w:val="right" w:pos="8306"/>
      </w:tabs>
      <w:snapToGrid w:val="0"/>
      <w:jc w:val="left"/>
    </w:pPr>
    <w:rPr>
      <w:sz w:val="18"/>
      <w:szCs w:val="18"/>
    </w:rPr>
  </w:style>
  <w:style w:type="character" w:customStyle="1" w:styleId="a6">
    <w:name w:val="页脚 字符"/>
    <w:basedOn w:val="a0"/>
    <w:link w:val="a5"/>
    <w:uiPriority w:val="99"/>
    <w:rsid w:val="00A24808"/>
    <w:rPr>
      <w:sz w:val="18"/>
      <w:szCs w:val="18"/>
    </w:rPr>
  </w:style>
  <w:style w:type="character" w:customStyle="1" w:styleId="info">
    <w:name w:val="info"/>
    <w:basedOn w:val="a0"/>
    <w:rsid w:val="0045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27</cp:revision>
  <dcterms:created xsi:type="dcterms:W3CDTF">2021-04-07T00:53:00Z</dcterms:created>
  <dcterms:modified xsi:type="dcterms:W3CDTF">2021-04-27T08:04:00Z</dcterms:modified>
</cp:coreProperties>
</file>